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0" w:rsidRPr="000C7DCA" w:rsidRDefault="00AB2140" w:rsidP="006E48EF">
      <w:pPr>
        <w:spacing w:before="60" w:after="60" w:line="200" w:lineRule="exact"/>
        <w:jc w:val="right"/>
        <w:rPr>
          <w:rFonts w:ascii="Times New Roman" w:hAnsi="Times New Roman"/>
          <w:bCs/>
          <w:iCs/>
          <w:sz w:val="24"/>
          <w:szCs w:val="24"/>
        </w:rPr>
      </w:pPr>
      <w:r w:rsidRPr="000C7DCA">
        <w:rPr>
          <w:rFonts w:ascii="Times New Roman" w:hAnsi="Times New Roman"/>
          <w:bCs/>
          <w:iCs/>
          <w:sz w:val="24"/>
          <w:szCs w:val="24"/>
        </w:rPr>
        <w:t>ПРИЛОЖЕНИЕ № 3</w:t>
      </w:r>
    </w:p>
    <w:p w:rsidR="00102DD0" w:rsidRPr="00BE5E32" w:rsidRDefault="00102DD0" w:rsidP="00102DD0">
      <w:pPr>
        <w:spacing w:before="60" w:after="6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ED7156">
        <w:rPr>
          <w:rFonts w:ascii="Times New Roman" w:hAnsi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/>
          <w:b/>
          <w:sz w:val="24"/>
          <w:szCs w:val="24"/>
        </w:rPr>
        <w:t>оценки профессиональной деятельности педагогического работника для установления соответствия квалифик</w:t>
      </w:r>
      <w:r w:rsidRPr="00ED7156">
        <w:rPr>
          <w:rFonts w:ascii="Times New Roman" w:hAnsi="Times New Roman"/>
          <w:b/>
          <w:sz w:val="24"/>
          <w:szCs w:val="24"/>
        </w:rPr>
        <w:t>а</w:t>
      </w:r>
      <w:r w:rsidRPr="00ED7156">
        <w:rPr>
          <w:rFonts w:ascii="Times New Roman" w:hAnsi="Times New Roman"/>
          <w:b/>
          <w:sz w:val="24"/>
          <w:szCs w:val="24"/>
        </w:rPr>
        <w:t xml:space="preserve">ционной категории (первой или высшей) по должности </w:t>
      </w:r>
      <w:r w:rsidRPr="00BE5E32">
        <w:rPr>
          <w:rFonts w:ascii="Times New Roman" w:hAnsi="Times New Roman"/>
          <w:b/>
          <w:sz w:val="24"/>
          <w:szCs w:val="24"/>
        </w:rPr>
        <w:t>«учитель», «инструктор по труду», «преподаватель-организатор ОБЖ» общеобр</w:t>
      </w:r>
      <w:r w:rsidRPr="00BE5E32">
        <w:rPr>
          <w:rFonts w:ascii="Times New Roman" w:hAnsi="Times New Roman"/>
          <w:b/>
          <w:sz w:val="24"/>
          <w:szCs w:val="24"/>
        </w:rPr>
        <w:t>а</w:t>
      </w:r>
      <w:r w:rsidRPr="00BE5E32">
        <w:rPr>
          <w:rFonts w:ascii="Times New Roman" w:hAnsi="Times New Roman"/>
          <w:b/>
          <w:sz w:val="24"/>
          <w:szCs w:val="24"/>
        </w:rPr>
        <w:t>зовательных учреждений</w:t>
      </w:r>
    </w:p>
    <w:p w:rsidR="00102DD0" w:rsidRPr="00ED7156" w:rsidRDefault="00102DD0" w:rsidP="00102DD0">
      <w:pPr>
        <w:spacing w:before="60" w:after="60" w:line="200" w:lineRule="exact"/>
        <w:jc w:val="center"/>
        <w:rPr>
          <w:rFonts w:ascii="Times New Roman" w:hAnsi="Times New Roman"/>
          <w:i/>
          <w:sz w:val="24"/>
          <w:szCs w:val="24"/>
        </w:rPr>
      </w:pPr>
      <w:r w:rsidRPr="00ED7156">
        <w:rPr>
          <w:rFonts w:ascii="Times New Roman" w:hAnsi="Times New Roman"/>
          <w:i/>
          <w:sz w:val="24"/>
          <w:szCs w:val="24"/>
        </w:rPr>
        <w:t xml:space="preserve"> (для педагогических работников организаций, находящихся в ведении министерства образования и науки Хабаровского края, муниципальных и частных организаций)</w:t>
      </w:r>
    </w:p>
    <w:p w:rsidR="00102DD0" w:rsidRPr="00ED7156" w:rsidRDefault="00102DD0" w:rsidP="00102DD0">
      <w:pPr>
        <w:spacing w:before="60" w:after="60" w:line="20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2DD0" w:rsidRPr="00ED7156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7156">
        <w:rPr>
          <w:rFonts w:ascii="Times New Roman" w:hAnsi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/>
          <w:sz w:val="24"/>
          <w:szCs w:val="24"/>
        </w:rPr>
        <w:t>н</w:t>
      </w:r>
      <w:r w:rsidRPr="00ED7156">
        <w:rPr>
          <w:rFonts w:ascii="Times New Roman" w:hAnsi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/>
          <w:sz w:val="24"/>
          <w:szCs w:val="24"/>
        </w:rPr>
        <w:t>й</w:t>
      </w:r>
      <w:r w:rsidRPr="00ED7156">
        <w:rPr>
          <w:rFonts w:ascii="Times New Roman" w:hAnsi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ED7156">
        <w:rPr>
          <w:rFonts w:ascii="Times New Roman" w:hAnsi="Times New Roman"/>
          <w:sz w:val="24"/>
          <w:szCs w:val="24"/>
        </w:rPr>
        <w:t>о</w:t>
      </w:r>
      <w:r w:rsidRPr="00ED7156">
        <w:rPr>
          <w:rFonts w:ascii="Times New Roman" w:hAnsi="Times New Roman"/>
          <w:sz w:val="24"/>
          <w:szCs w:val="24"/>
        </w:rPr>
        <w:t xml:space="preserve">стижений педагогического работника. </w:t>
      </w:r>
    </w:p>
    <w:p w:rsidR="00102DD0" w:rsidRPr="00ED7156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7156">
        <w:rPr>
          <w:rFonts w:ascii="Times New Roman" w:hAnsi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</w:t>
      </w:r>
      <w:r>
        <w:rPr>
          <w:rFonts w:ascii="Times New Roman" w:hAnsi="Times New Roman"/>
          <w:sz w:val="24"/>
          <w:szCs w:val="24"/>
        </w:rPr>
        <w:t>, 6</w:t>
      </w:r>
      <w:r w:rsidRPr="00ED7156">
        <w:rPr>
          <w:rFonts w:ascii="Times New Roman" w:hAnsi="Times New Roman"/>
          <w:sz w:val="24"/>
          <w:szCs w:val="24"/>
        </w:rPr>
        <w:t xml:space="preserve">.Показатели, обозначенные символом </w:t>
      </w:r>
      <w:r w:rsidRPr="00ED7156">
        <w:rPr>
          <w:rFonts w:ascii="Times New Roman" w:hAnsi="Times New Roman"/>
          <w:sz w:val="24"/>
          <w:szCs w:val="24"/>
        </w:rPr>
        <w:sym w:font="Symbol" w:char="F02A"/>
      </w:r>
      <w:r w:rsidRPr="00ED7156">
        <w:rPr>
          <w:rFonts w:ascii="Times New Roman" w:hAnsi="Times New Roman"/>
          <w:sz w:val="24"/>
          <w:szCs w:val="24"/>
        </w:rPr>
        <w:t xml:space="preserve">, являются не обязательными для представления педагогическими работниками, </w:t>
      </w:r>
      <w:proofErr w:type="spellStart"/>
      <w:r w:rsidRPr="00ED7156">
        <w:rPr>
          <w:rFonts w:ascii="Times New Roman" w:hAnsi="Times New Roman"/>
          <w:sz w:val="24"/>
          <w:szCs w:val="24"/>
        </w:rPr>
        <w:t>аттестующимися</w:t>
      </w:r>
      <w:proofErr w:type="spellEnd"/>
      <w:r w:rsidRPr="00ED7156">
        <w:rPr>
          <w:rFonts w:ascii="Times New Roman" w:hAnsi="Times New Roman"/>
          <w:sz w:val="24"/>
          <w:szCs w:val="24"/>
        </w:rPr>
        <w:t xml:space="preserve"> на первую квалификационную категорию.</w:t>
      </w:r>
    </w:p>
    <w:p w:rsidR="00102DD0" w:rsidRPr="00ED7156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7156">
        <w:rPr>
          <w:rFonts w:ascii="Times New Roman" w:hAnsi="Times New Roman"/>
          <w:sz w:val="24"/>
          <w:szCs w:val="24"/>
        </w:rPr>
        <w:t xml:space="preserve">Критерий </w:t>
      </w:r>
      <w:r>
        <w:rPr>
          <w:rFonts w:ascii="Times New Roman" w:hAnsi="Times New Roman"/>
          <w:sz w:val="24"/>
          <w:szCs w:val="24"/>
        </w:rPr>
        <w:t>7</w:t>
      </w:r>
      <w:r w:rsidRPr="00ED7156">
        <w:rPr>
          <w:rFonts w:ascii="Times New Roman" w:hAnsi="Times New Roman"/>
          <w:sz w:val="24"/>
          <w:szCs w:val="24"/>
        </w:rPr>
        <w:t xml:space="preserve"> является дополнительным для </w:t>
      </w:r>
      <w:proofErr w:type="spellStart"/>
      <w:r w:rsidRPr="00ED7156">
        <w:rPr>
          <w:rFonts w:ascii="Times New Roman" w:hAnsi="Times New Roman"/>
          <w:sz w:val="24"/>
          <w:szCs w:val="24"/>
        </w:rPr>
        <w:t>аттестующихся</w:t>
      </w:r>
      <w:proofErr w:type="spellEnd"/>
      <w:r w:rsidRPr="00ED7156">
        <w:rPr>
          <w:rFonts w:ascii="Times New Roman" w:hAnsi="Times New Roman"/>
          <w:sz w:val="24"/>
          <w:szCs w:val="24"/>
        </w:rPr>
        <w:t xml:space="preserve"> на первую и высшую квалификационные категории, то есть педагогический р</w:t>
      </w:r>
      <w:r w:rsidRPr="00ED7156">
        <w:rPr>
          <w:rFonts w:ascii="Times New Roman" w:hAnsi="Times New Roman"/>
          <w:sz w:val="24"/>
          <w:szCs w:val="24"/>
        </w:rPr>
        <w:t>а</w:t>
      </w:r>
      <w:r w:rsidRPr="00ED7156">
        <w:rPr>
          <w:rFonts w:ascii="Times New Roman" w:hAnsi="Times New Roman"/>
          <w:sz w:val="24"/>
          <w:szCs w:val="24"/>
        </w:rPr>
        <w:t xml:space="preserve">ботник самостоятельно принимает решение, будет ли и по каким показателям представлять профессиональные достижения, соответствующие критерию </w:t>
      </w:r>
      <w:r>
        <w:rPr>
          <w:rFonts w:ascii="Times New Roman" w:hAnsi="Times New Roman"/>
          <w:sz w:val="24"/>
          <w:szCs w:val="24"/>
        </w:rPr>
        <w:t>7</w:t>
      </w:r>
      <w:r w:rsidRPr="00ED7156">
        <w:rPr>
          <w:rFonts w:ascii="Times New Roman" w:hAnsi="Times New Roman"/>
          <w:sz w:val="24"/>
          <w:szCs w:val="24"/>
        </w:rPr>
        <w:t>.</w:t>
      </w:r>
    </w:p>
    <w:p w:rsidR="00102DD0" w:rsidRPr="00ED7156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7156">
        <w:rPr>
          <w:rFonts w:ascii="Times New Roman" w:hAnsi="Times New Roman"/>
          <w:sz w:val="24"/>
          <w:szCs w:val="24"/>
        </w:rPr>
        <w:t xml:space="preserve">Педагогический работник, имеющий достижения по одному или нескольким показателям, отраженным в критерии </w:t>
      </w:r>
      <w:r>
        <w:rPr>
          <w:rFonts w:ascii="Times New Roman" w:hAnsi="Times New Roman"/>
          <w:sz w:val="24"/>
          <w:szCs w:val="24"/>
        </w:rPr>
        <w:t>8</w:t>
      </w:r>
      <w:r w:rsidRPr="00ED7156">
        <w:rPr>
          <w:rFonts w:ascii="Times New Roman" w:hAnsi="Times New Roman"/>
          <w:sz w:val="24"/>
          <w:szCs w:val="24"/>
        </w:rPr>
        <w:t xml:space="preserve"> «Высокие сертифиц</w:t>
      </w:r>
      <w:r w:rsidRPr="00ED7156">
        <w:rPr>
          <w:rFonts w:ascii="Times New Roman" w:hAnsi="Times New Roman"/>
          <w:sz w:val="24"/>
          <w:szCs w:val="24"/>
        </w:rPr>
        <w:t>и</w:t>
      </w:r>
      <w:r w:rsidRPr="00ED7156">
        <w:rPr>
          <w:rFonts w:ascii="Times New Roman" w:hAnsi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/>
          <w:sz w:val="24"/>
          <w:szCs w:val="24"/>
        </w:rPr>
        <w:t>в</w:t>
      </w:r>
      <w:r w:rsidRPr="00ED7156">
        <w:rPr>
          <w:rFonts w:ascii="Times New Roman" w:hAnsi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102DD0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102DD0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102DD0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102DD0" w:rsidRDefault="00102DD0" w:rsidP="00102DD0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сумма баллов:</w:t>
      </w:r>
    </w:p>
    <w:p w:rsidR="00102DD0" w:rsidRDefault="00102DD0" w:rsidP="00102DD0">
      <w:pPr>
        <w:spacing w:before="60" w:after="60" w:line="20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для учителей, преподающих предметы, по которым проводится краевой мониторинг, ГИА, ЕГЭ, Всероссийская олимпиада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(русский язык, литература, математика, информатика, история, обществознание, биология, физика, география, химия, английский язык, фра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цузский язык, немецкий язык) – 145;</w:t>
      </w:r>
    </w:p>
    <w:p w:rsidR="00102DD0" w:rsidRDefault="00102DD0" w:rsidP="00102DD0">
      <w:pPr>
        <w:spacing w:before="60" w:after="60" w:line="20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учителей, преподающих предметы, по которым проводится Всероссийская олимпиада школьников, но не проводится краевой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ниторинг, ГИА, ЕГЭ (МХК, ОБЖ, физическая культура, технология, экономика) – 130;</w:t>
      </w:r>
    </w:p>
    <w:p w:rsidR="00102DD0" w:rsidRDefault="00102DD0" w:rsidP="00102DD0">
      <w:pPr>
        <w:spacing w:before="60" w:after="60" w:line="20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учителей, преподающих предметы, по которым проводится краевой мониторинг, государственный выпускной экзамен,  но не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водитсяВсероссийская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олимпиада школьников (начальные классы, учителя коррекционных образовательных учреждений) – 135;</w:t>
      </w:r>
    </w:p>
    <w:p w:rsidR="00102DD0" w:rsidRDefault="00102DD0" w:rsidP="00102DD0">
      <w:pPr>
        <w:spacing w:before="60" w:after="60" w:line="200" w:lineRule="exac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для инструкторов по труду, учителей, преподающих предметы, по которым не проводится краевой мониторинг, ГИА, ЕГЭ,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ственный выпускной экзамен, Всероссийская олимпиада школьников (изобразительное искусство, черчение, музыка) – 120.</w:t>
      </w:r>
    </w:p>
    <w:p w:rsidR="00102DD0" w:rsidRDefault="00102DD0" w:rsidP="00102DD0">
      <w:pPr>
        <w:spacing w:before="60" w:after="60" w:line="200" w:lineRule="exact"/>
        <w:ind w:firstLine="708"/>
      </w:pPr>
    </w:p>
    <w:tbl>
      <w:tblPr>
        <w:tblW w:w="1551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6"/>
        <w:gridCol w:w="797"/>
        <w:gridCol w:w="6"/>
        <w:gridCol w:w="47"/>
        <w:gridCol w:w="8767"/>
        <w:gridCol w:w="15"/>
        <w:gridCol w:w="36"/>
        <w:gridCol w:w="1251"/>
        <w:gridCol w:w="14"/>
        <w:gridCol w:w="36"/>
        <w:gridCol w:w="1531"/>
        <w:gridCol w:w="13"/>
        <w:gridCol w:w="36"/>
        <w:gridCol w:w="2861"/>
        <w:gridCol w:w="48"/>
      </w:tblGrid>
      <w:tr w:rsidR="00102DD0" w:rsidRPr="00165D15" w:rsidTr="004F2D99">
        <w:trPr>
          <w:gridBefore w:val="1"/>
          <w:wBefore w:w="52" w:type="dxa"/>
          <w:tblHeader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 xml:space="preserve">№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п/п</w:t>
            </w: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Критерии и показатели оценки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Оценка в баллах</w:t>
            </w:r>
          </w:p>
        </w:tc>
        <w:tc>
          <w:tcPr>
            <w:tcW w:w="1580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Способ выв</w:t>
            </w:r>
            <w:r w:rsidRPr="00165D15">
              <w:rPr>
                <w:rFonts w:ascii="Times New Roman" w:hAnsi="Times New Roman"/>
                <w:b/>
                <w:bCs/>
                <w:iCs/>
              </w:rPr>
              <w:t>е</w:t>
            </w:r>
            <w:r w:rsidRPr="00165D15">
              <w:rPr>
                <w:rFonts w:ascii="Times New Roman" w:hAnsi="Times New Roman"/>
                <w:b/>
                <w:bCs/>
                <w:iCs/>
              </w:rPr>
              <w:t>дения оценки</w:t>
            </w:r>
          </w:p>
        </w:tc>
        <w:tc>
          <w:tcPr>
            <w:tcW w:w="2909" w:type="dxa"/>
            <w:gridSpan w:val="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Источник информации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(разделы портфолио)</w:t>
            </w:r>
          </w:p>
        </w:tc>
      </w:tr>
      <w:tr w:rsidR="00102DD0" w:rsidRPr="00165D15" w:rsidTr="004F2D99">
        <w:trPr>
          <w:gridBefore w:val="1"/>
          <w:wBefore w:w="52" w:type="dxa"/>
          <w:tblHeader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2909" w:type="dxa"/>
            <w:gridSpan w:val="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обучающимися образовательных программ по итогам мониторингов, проводимых организацией»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31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«Динамика учебных достижений обучающихся»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–15</w:t>
            </w:r>
          </w:p>
        </w:tc>
      </w:tr>
      <w:tr w:rsidR="00102DD0" w:rsidRPr="00165D15" w:rsidTr="004F2D99">
        <w:trPr>
          <w:gridBefore w:val="1"/>
          <w:wBefore w:w="52" w:type="dxa"/>
          <w:trHeight w:val="37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lastRenderedPageBreak/>
              <w:t>1.1.1</w:t>
            </w:r>
          </w:p>
        </w:tc>
        <w:tc>
          <w:tcPr>
            <w:tcW w:w="8818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</w:rPr>
              <w:t>Доля обучающихся,  освоивших  ФГОС (ФК ГОС) по итогам года (по всем кла</w:t>
            </w:r>
            <w:r w:rsidRPr="00165D15">
              <w:rPr>
                <w:rFonts w:ascii="Times New Roman" w:hAnsi="Times New Roman"/>
              </w:rPr>
              <w:t>с</w:t>
            </w:r>
            <w:r w:rsidRPr="00165D15">
              <w:rPr>
                <w:rFonts w:ascii="Times New Roman" w:hAnsi="Times New Roman"/>
              </w:rPr>
              <w:t xml:space="preserve">сам/группам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Выбор одного из баллов</w:t>
            </w:r>
          </w:p>
        </w:tc>
        <w:tc>
          <w:tcPr>
            <w:tcW w:w="2909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веренный руководителем образовательно</w:t>
            </w:r>
            <w:r w:rsidR="00504B19" w:rsidRPr="00165D15">
              <w:rPr>
                <w:rFonts w:ascii="Times New Roman" w:hAnsi="Times New Roman"/>
              </w:rPr>
              <w:t>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справка о результатах вну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реннего мониторинга уче</w:t>
            </w:r>
            <w:r w:rsidRPr="00165D15">
              <w:rPr>
                <w:rFonts w:ascii="Times New Roman" w:hAnsi="Times New Roman"/>
              </w:rPr>
              <w:t>б</w:t>
            </w:r>
            <w:r w:rsidRPr="00165D15">
              <w:rPr>
                <w:rFonts w:ascii="Times New Roman" w:hAnsi="Times New Roman"/>
              </w:rPr>
              <w:t>ных достижений 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>щихся, заверенная руков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организации</w:t>
            </w:r>
            <w:r w:rsidRPr="00165D15">
              <w:rPr>
                <w:rFonts w:ascii="Times New Roman" w:hAnsi="Times New Roman"/>
              </w:rPr>
              <w:t>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перечень тем творческих, исследовательских, проек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ных работ;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творческие, исследовател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ские, проектные работы обучающихся, (не более 3-х)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0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менее 100 %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6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- 100 %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1.1.2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Показатели годового значения среднего балла по предмету (на примере не менее трех классов/групп (по каждому классу/группе отдельно) за три последовательных года, прих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дящихся на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период, по выбору аттестуемого педагогического рабо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ника):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9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920F1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9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ниже  среднего 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9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="00AB2140" w:rsidRPr="00165D15">
              <w:rPr>
                <w:rFonts w:ascii="Times New Roman" w:hAnsi="Times New Roman"/>
              </w:rPr>
              <w:t>выше</w:t>
            </w:r>
            <w:r w:rsidRPr="00165D15">
              <w:rPr>
                <w:rFonts w:ascii="Times New Roman" w:hAnsi="Times New Roman"/>
              </w:rPr>
              <w:t xml:space="preserve"> среднего 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80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1.1.3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Динамика качества подготовки обучающихся (выпускников) по предмету (доля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>щихся (выпускников) (в %), получивших отметки «4» и «5» по итогам учебного года) (на примере не менее трех классов/групп (по каждому классу/группе отдельно)за три послед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вательных года, приходящихся на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период, по выбору аттестуемого педагогического работника):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7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>отрицательная динамика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4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качество с</w:t>
            </w:r>
            <w:r w:rsidRPr="00165D15">
              <w:rPr>
                <w:rFonts w:ascii="Times New Roman" w:hAnsi="Times New Roman"/>
              </w:rPr>
              <w:t>табильное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13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</w:rPr>
              <w:t>п</w:t>
            </w:r>
            <w:r w:rsidRPr="00165D15">
              <w:rPr>
                <w:rFonts w:ascii="Times New Roman" w:hAnsi="Times New Roman"/>
                <w:bCs/>
                <w:iCs/>
              </w:rPr>
              <w:t>оложительная динамика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1.1.4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</w:rPr>
              <w:t>Наличие творческих, исследовательских, проектных работ обучающихся по предмету (направлению деятельности), осуществляемых под руководством педагогического рабо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ника: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33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1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стабильность количества таких работ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стабильность количества обучающихся, участвующих в их создании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1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стабильность количества таких работ и стабильность количества обучающихся, участв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ющих в их создании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97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стабильность количества таких работ и </w:t>
            </w:r>
            <w:r w:rsidRPr="00165D15">
              <w:rPr>
                <w:rFonts w:ascii="Times New Roman" w:hAnsi="Times New Roman"/>
                <w:bCs/>
                <w:iCs/>
              </w:rPr>
              <w:t>положительная</w:t>
            </w:r>
            <w:r w:rsidRPr="00165D15">
              <w:rPr>
                <w:rFonts w:ascii="Times New Roman" w:hAnsi="Times New Roman"/>
              </w:rPr>
              <w:t xml:space="preserve"> динамика количества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 xml:space="preserve">щихся, участвующих в создании таких работ,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bCs/>
                <w:iCs/>
              </w:rPr>
              <w:t>положительная</w:t>
            </w:r>
            <w:r w:rsidRPr="00165D15">
              <w:rPr>
                <w:rFonts w:ascii="Times New Roman" w:hAnsi="Times New Roman"/>
              </w:rPr>
              <w:t xml:space="preserve"> динамика количества таких работ и стабильность количества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>щихся, участвующих в создании таких работ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5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bCs/>
                <w:iCs/>
              </w:rPr>
              <w:t>положительная</w:t>
            </w:r>
            <w:r w:rsidRPr="00165D15">
              <w:rPr>
                <w:rFonts w:ascii="Times New Roman" w:hAnsi="Times New Roman"/>
              </w:rPr>
              <w:t xml:space="preserve"> динамика количества таких работ и </w:t>
            </w:r>
            <w:r w:rsidRPr="00165D15">
              <w:rPr>
                <w:rFonts w:ascii="Times New Roman" w:hAnsi="Times New Roman"/>
                <w:bCs/>
                <w:iCs/>
              </w:rPr>
              <w:t>положительная</w:t>
            </w:r>
            <w:r w:rsidRPr="00165D15">
              <w:rPr>
                <w:rFonts w:ascii="Times New Roman" w:hAnsi="Times New Roman"/>
              </w:rPr>
              <w:t xml:space="preserve"> динамика количества обучающихся, участвующих в создании таких работ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165D15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 w:val="restart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1.1.5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Наличие выпускников, имеющих высокие достижения в обучении: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165D15">
        <w:trPr>
          <w:gridBefore w:val="1"/>
          <w:wBefore w:w="52" w:type="dxa"/>
          <w:trHeight w:val="300"/>
          <w:jc w:val="center"/>
        </w:trPr>
        <w:tc>
          <w:tcPr>
            <w:tcW w:w="856" w:type="dxa"/>
            <w:gridSpan w:val="4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165D15">
        <w:trPr>
          <w:gridBefore w:val="1"/>
          <w:wBefore w:w="52" w:type="dxa"/>
          <w:trHeight w:val="330"/>
          <w:jc w:val="center"/>
        </w:trPr>
        <w:tc>
          <w:tcPr>
            <w:tcW w:w="856" w:type="dxa"/>
            <w:gridSpan w:val="4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наличие обучающихся, получивших грамоту «За особые успехи в изучении отдельных  предметов»       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165D15">
        <w:trPr>
          <w:gridBefore w:val="1"/>
          <w:wBefore w:w="52" w:type="dxa"/>
          <w:trHeight w:val="255"/>
          <w:jc w:val="center"/>
        </w:trPr>
        <w:tc>
          <w:tcPr>
            <w:tcW w:w="856" w:type="dxa"/>
            <w:gridSpan w:val="4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наличие обучающихся, набравших по результатам итоговой аттестации по предмету в форме ЕГЭ 80 и более баллов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608" w:type="dxa"/>
            <w:gridSpan w:val="11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обучающихся»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7</w:t>
            </w: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1.2.1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Создает условия для социализации обучающихся: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</w:t>
            </w:r>
            <w:r w:rsidRPr="00165D15">
              <w:rPr>
                <w:rFonts w:ascii="Times New Roman" w:hAnsi="Times New Roman"/>
              </w:rPr>
              <w:t>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план (программа) по соци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лизации;</w:t>
            </w:r>
          </w:p>
          <w:p w:rsidR="00102DD0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35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видеозапись</w:t>
            </w:r>
            <w:r w:rsidR="00504B19" w:rsidRPr="00165D15">
              <w:rPr>
                <w:rFonts w:ascii="Times New Roman" w:eastAsia="TimesNewRoman" w:hAnsi="Times New Roman"/>
              </w:rPr>
              <w:t xml:space="preserve">, конспекты, </w:t>
            </w:r>
            <w:r w:rsidRPr="00165D15">
              <w:rPr>
                <w:rFonts w:ascii="Times New Roman" w:eastAsia="TimesNewRoman" w:hAnsi="Times New Roman"/>
              </w:rPr>
              <w:t>сценарии занятий, меропри</w:t>
            </w:r>
            <w:r w:rsidRPr="00165D15">
              <w:rPr>
                <w:rFonts w:ascii="Times New Roman" w:eastAsia="TimesNewRoman" w:hAnsi="Times New Roman"/>
              </w:rPr>
              <w:t>я</w:t>
            </w:r>
            <w:r w:rsidRPr="00165D15">
              <w:rPr>
                <w:rFonts w:ascii="Times New Roman" w:eastAsia="TimesNewRoman" w:hAnsi="Times New Roman"/>
              </w:rPr>
              <w:t>тий социализирующего х</w:t>
            </w:r>
            <w:r w:rsidRPr="00165D15">
              <w:rPr>
                <w:rFonts w:ascii="Times New Roman" w:eastAsia="TimesNewRoman" w:hAnsi="Times New Roman"/>
              </w:rPr>
              <w:t>а</w:t>
            </w:r>
            <w:r w:rsidRPr="00165D15">
              <w:rPr>
                <w:rFonts w:ascii="Times New Roman" w:eastAsia="TimesNewRoman" w:hAnsi="Times New Roman"/>
              </w:rPr>
              <w:t>рактера;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модель самоуправления в классе;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описание социально-значимых проектов;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lastRenderedPageBreak/>
              <w:t>копии грамот, благода</w:t>
            </w:r>
            <w:r w:rsidRPr="00165D15">
              <w:rPr>
                <w:rFonts w:ascii="Times New Roman" w:hAnsi="Times New Roman"/>
              </w:rPr>
              <w:t>р</w:t>
            </w:r>
            <w:r w:rsidRPr="00165D15">
              <w:rPr>
                <w:rFonts w:ascii="Times New Roman" w:hAnsi="Times New Roman"/>
              </w:rPr>
              <w:t>ственных писем, отзывы представителей обществе</w:t>
            </w:r>
            <w:r w:rsidRPr="00165D15">
              <w:rPr>
                <w:rFonts w:ascii="Times New Roman" w:hAnsi="Times New Roman"/>
              </w:rPr>
              <w:t>н</w:t>
            </w:r>
            <w:r w:rsidRPr="00165D15">
              <w:rPr>
                <w:rFonts w:ascii="Times New Roman" w:hAnsi="Times New Roman"/>
              </w:rPr>
              <w:t>ности, властных структур, в которых дана оценка соц</w:t>
            </w:r>
            <w:r w:rsidR="00504B19" w:rsidRPr="00165D15">
              <w:rPr>
                <w:rFonts w:ascii="Times New Roman" w:hAnsi="Times New Roman"/>
              </w:rPr>
              <w:t>и</w:t>
            </w:r>
            <w:r w:rsidR="00504B19" w:rsidRPr="00165D15">
              <w:rPr>
                <w:rFonts w:ascii="Times New Roman" w:hAnsi="Times New Roman"/>
              </w:rPr>
              <w:t>альной активности  обуч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ющихся</w:t>
            </w:r>
            <w:r w:rsidRPr="00165D15">
              <w:rPr>
                <w:rFonts w:ascii="Times New Roman" w:hAnsi="Times New Roman"/>
              </w:rPr>
              <w:t>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color w:val="FF0000"/>
              </w:rPr>
            </w:pPr>
            <w:r w:rsidRPr="00165D1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color w:val="000000"/>
              </w:rPr>
            </w:pPr>
            <w:r w:rsidRPr="00165D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color w:val="000000"/>
              </w:rPr>
            </w:pPr>
            <w:r w:rsidRPr="00165D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37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1.2.2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Обучающиеся участвуют в самоуправлении в пределах возрастных компетенций: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9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деятельность определяют педагог и обучающиеся совместно (</w:t>
            </w:r>
            <w:proofErr w:type="spellStart"/>
            <w:r w:rsidRPr="00165D15">
              <w:rPr>
                <w:rFonts w:ascii="Times New Roman" w:hAnsi="Times New Roman"/>
              </w:rPr>
              <w:t>соуправление</w:t>
            </w:r>
            <w:proofErr w:type="spellEnd"/>
            <w:r w:rsidRPr="00165D15">
              <w:rPr>
                <w:rFonts w:ascii="Times New Roman" w:hAnsi="Times New Roman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4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деятельность определяется обучающимися самостоятельно, педагог оказывает консул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тативную помощь (самоуправление)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80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1.2.3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Обучающиеся, с которыми работает педагогический работник, регулярно участвуют в с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циально-значимых делах, социально-образовательных проектах: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1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доля обучающихся (в %),  вовлеченных в социально-значимые дела, социально-образовательные проекты, не менее 15 % </w:t>
            </w:r>
            <w:proofErr w:type="spellStart"/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</w:rPr>
              <w:t>не</w:t>
            </w:r>
            <w:proofErr w:type="spellEnd"/>
            <w:r w:rsidRPr="00165D15">
              <w:rPr>
                <w:rFonts w:ascii="Times New Roman" w:hAnsi="Times New Roman"/>
              </w:rPr>
              <w:t xml:space="preserve"> менее 25 %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color w:val="000000"/>
              </w:rPr>
              <w:t>0,5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165D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57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654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>и</w:t>
            </w:r>
            <w:r w:rsidRPr="00165D15">
              <w:rPr>
                <w:rFonts w:ascii="Times New Roman" w:hAnsi="Times New Roman"/>
              </w:rPr>
              <w:t xml:space="preserve">меют положительные отзывы, благодарственные письма о проведенных мероприятиях на уровне </w:t>
            </w:r>
            <w:r w:rsidR="00504B19" w:rsidRPr="00165D15">
              <w:rPr>
                <w:rFonts w:ascii="Times New Roman" w:hAnsi="Times New Roman"/>
              </w:rPr>
              <w:t xml:space="preserve">образовательной организации </w:t>
            </w:r>
            <w:r w:rsidRPr="00165D15">
              <w:rPr>
                <w:rFonts w:ascii="Times New Roman" w:hAnsi="Times New Roman"/>
                <w:b/>
                <w:i/>
              </w:rPr>
              <w:t xml:space="preserve">или </w:t>
            </w:r>
            <w:r w:rsidRPr="00165D15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1.3.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 xml:space="preserve">Показатель «Познавательная активность обучающихся по предмету (направлению деятельности)»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102DD0" w:rsidRPr="00165D15" w:rsidTr="004F2D99">
        <w:trPr>
          <w:gridBefore w:val="1"/>
          <w:wBefore w:w="52" w:type="dxa"/>
          <w:trHeight w:val="330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1.3.1</w:t>
            </w:r>
          </w:p>
        </w:tc>
        <w:tc>
          <w:tcPr>
            <w:tcW w:w="8818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Педагогический работник организует внеурочную деятельность по предмету (направл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нию деятельности):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09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</w:t>
            </w:r>
            <w:r w:rsidRPr="00165D15">
              <w:rPr>
                <w:rFonts w:ascii="Times New Roman" w:hAnsi="Times New Roman"/>
              </w:rPr>
              <w:t>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планы внеурочной деятел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ности по предмету (напра</w:t>
            </w:r>
            <w:r w:rsidRPr="00165D15">
              <w:rPr>
                <w:rFonts w:ascii="Times New Roman" w:hAnsi="Times New Roman"/>
              </w:rPr>
              <w:t>в</w:t>
            </w:r>
            <w:r w:rsidRPr="00165D15">
              <w:rPr>
                <w:rFonts w:ascii="Times New Roman" w:hAnsi="Times New Roman"/>
              </w:rPr>
              <w:t>лению деятельности);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списки участников, планы, программы и анализ работы кружков, секций, факульт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тивов, элективных курсов;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списки  участников пре</w:t>
            </w:r>
            <w:r w:rsidRPr="00165D15">
              <w:rPr>
                <w:rFonts w:ascii="Times New Roman" w:hAnsi="Times New Roman"/>
              </w:rPr>
              <w:t>д</w:t>
            </w:r>
            <w:r w:rsidRPr="00165D15">
              <w:rPr>
                <w:rFonts w:ascii="Times New Roman" w:hAnsi="Times New Roman"/>
              </w:rPr>
              <w:t>метных секций научного общества учащихся, малой академии, другие докуме</w:t>
            </w:r>
            <w:r w:rsidRPr="00165D15">
              <w:rPr>
                <w:rFonts w:ascii="Times New Roman" w:hAnsi="Times New Roman"/>
              </w:rPr>
              <w:t>н</w:t>
            </w:r>
            <w:r w:rsidRPr="00165D15">
              <w:rPr>
                <w:rFonts w:ascii="Times New Roman" w:hAnsi="Times New Roman"/>
              </w:rPr>
              <w:t>ты, подтверждающие уч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стие  обучающихся в работе научного общества, малой академии;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165D15">
              <w:rPr>
                <w:rFonts w:ascii="Times New Roman" w:hAnsi="Times New Roman"/>
                <w:bCs/>
                <w:iCs/>
              </w:rPr>
              <w:t>о</w:t>
            </w:r>
            <w:r w:rsidRPr="00165D15">
              <w:rPr>
                <w:rFonts w:ascii="Times New Roman" w:hAnsi="Times New Roman"/>
                <w:bCs/>
                <w:iCs/>
              </w:rPr>
              <w:t>стики мотивации</w:t>
            </w:r>
          </w:p>
        </w:tc>
      </w:tr>
      <w:tr w:rsidR="00102DD0" w:rsidRPr="00165D15" w:rsidTr="004F2D99">
        <w:trPr>
          <w:gridBefore w:val="1"/>
          <w:wBefore w:w="52" w:type="dxa"/>
          <w:trHeight w:val="21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3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37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37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5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1.3.2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Охват  обучающихся (в %) внеурочной деятельностью по предмету (направлению де</w:t>
            </w:r>
            <w:r w:rsidRPr="00165D15">
              <w:rPr>
                <w:rFonts w:ascii="Times New Roman" w:hAnsi="Times New Roman"/>
              </w:rPr>
              <w:t>я</w:t>
            </w:r>
            <w:r w:rsidRPr="00165D15">
              <w:rPr>
                <w:rFonts w:ascii="Times New Roman" w:hAnsi="Times New Roman"/>
              </w:rPr>
              <w:t>тельности) составляет: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0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15 %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0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25 %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9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1.3.3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Динамика доли обучающихся (в %), занимающихся в предметных кружках, секциях, ф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культативах, которыми руководит педагогический работник: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отрицательная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5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стабильная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6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положительная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690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1.3.4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Динамика доли обучающихся (в %), с которыми работает педагогический работник, 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нимающихся в предметной секции научного общества учащихся (малой академии) по профилю преподаваемого предмета (направлению деятельности) педагогического рабо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ника: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19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отрицательная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2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стабильная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2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положительная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80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1.3.5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Уровень мотивации  к изучению предмета (деятельности по направлению) (по результатам диагностики):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70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средний и высокий уровень - менее 70 % обучающихся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9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средний и высокий уровень – не менее 70 % обучающихся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средний и высокий уровень – не менее 90 % обучающихся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76"/>
          <w:jc w:val="center"/>
        </w:trPr>
        <w:tc>
          <w:tcPr>
            <w:tcW w:w="856" w:type="dxa"/>
            <w:gridSpan w:val="4"/>
            <w:vMerge w:val="restart"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1.3.6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Наличие выпускников, поступивших  в учреждения среднего и высшего профессионал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ного образования по профилю преподаваемого предмета (направлению деятельности):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Выбор одного из баллов</w:t>
            </w:r>
          </w:p>
        </w:tc>
        <w:tc>
          <w:tcPr>
            <w:tcW w:w="2909" w:type="dxa"/>
            <w:gridSpan w:val="2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0"/>
          <w:jc w:val="center"/>
        </w:trPr>
        <w:tc>
          <w:tcPr>
            <w:tcW w:w="856" w:type="dxa"/>
            <w:gridSpan w:val="4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00"/>
          <w:jc w:val="center"/>
        </w:trPr>
        <w:tc>
          <w:tcPr>
            <w:tcW w:w="856" w:type="dxa"/>
            <w:gridSpan w:val="4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2-х выпускников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08" w:type="dxa"/>
            <w:gridSpan w:val="11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 xml:space="preserve">Критерий 2 «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–15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14608" w:type="dxa"/>
            <w:gridSpan w:val="11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«Результаты мониторинга соответствия учебных достижений обучающихся 4-х классов требованиям ФГОС, итоговой атт</w:t>
            </w:r>
            <w:r w:rsidRPr="00165D15">
              <w:rPr>
                <w:rFonts w:ascii="Times New Roman" w:hAnsi="Times New Roman"/>
                <w:b/>
                <w:i/>
              </w:rPr>
              <w:t>е</w:t>
            </w:r>
            <w:r w:rsidRPr="00165D15">
              <w:rPr>
                <w:rFonts w:ascii="Times New Roman" w:hAnsi="Times New Roman"/>
                <w:b/>
                <w:i/>
              </w:rPr>
              <w:t xml:space="preserve">стации по предмету выпускников 9-х, 11-х классов общеобразовательных </w:t>
            </w:r>
            <w:r w:rsidR="00E542C6" w:rsidRPr="00165D15">
              <w:rPr>
                <w:rFonts w:ascii="Times New Roman" w:hAnsi="Times New Roman"/>
                <w:b/>
                <w:i/>
              </w:rPr>
              <w:t>организаций</w:t>
            </w:r>
            <w:r w:rsidRPr="00165D15">
              <w:rPr>
                <w:rFonts w:ascii="Times New Roman" w:hAnsi="Times New Roman"/>
                <w:b/>
                <w:i/>
              </w:rPr>
              <w:t xml:space="preserve">, выпускников 10-х, 12-х классов, прошедших обучение по адаптивным образовательным программам»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102DD0" w:rsidRPr="00165D15" w:rsidTr="004F2D99">
        <w:trPr>
          <w:gridBefore w:val="1"/>
          <w:wBefore w:w="52" w:type="dxa"/>
          <w:trHeight w:val="20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2.1.1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Доля обучающихся 4-х классов (в %), преодолевших критическое значение достижения базового уровня (выполнено 50% или более заданий базового уровня) по </w:t>
            </w:r>
            <w:proofErr w:type="spellStart"/>
            <w:r w:rsidRPr="00165D15">
              <w:rPr>
                <w:rFonts w:ascii="Times New Roman" w:hAnsi="Times New Roman"/>
              </w:rPr>
              <w:t>результатамм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ниторинга</w:t>
            </w:r>
            <w:proofErr w:type="spellEnd"/>
            <w:r w:rsidRPr="00165D15">
              <w:rPr>
                <w:rFonts w:ascii="Times New Roman" w:hAnsi="Times New Roman"/>
              </w:rPr>
              <w:t xml:space="preserve"> соответствия учебных достижений обучающихся требованиям ФГОС НОО (по всем учебным предметам, подлежащим мониторингу)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 xml:space="preserve">доля выпускников 9-х, 11-х классов (в %), получивших положительные отметки  </w:t>
            </w: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</w:rPr>
              <w:t xml:space="preserve"> пр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 xml:space="preserve">одолевших «минимальный порог» по результатам итоговой аттестации в форме ГИА, 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 ЕГЭ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период),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доля выпускников 10-х, 12-х классов (в %), прошедших обучение по адаптивным образ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вательным программам, получивших положительные отметки  по результатам итоговой аттестации в форме государственного выпускного экзамена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1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справка о результатах вну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реннего мониторинга уче</w:t>
            </w:r>
            <w:r w:rsidRPr="00165D15">
              <w:rPr>
                <w:rFonts w:ascii="Times New Roman" w:hAnsi="Times New Roman"/>
              </w:rPr>
              <w:t>б</w:t>
            </w:r>
            <w:r w:rsidRPr="00165D15">
              <w:rPr>
                <w:rFonts w:ascii="Times New Roman" w:hAnsi="Times New Roman"/>
              </w:rPr>
              <w:t>ных достижений 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>щихся, заверенная   рук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организации;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lastRenderedPageBreak/>
              <w:t xml:space="preserve">копии протоколов </w:t>
            </w:r>
            <w:r w:rsidRPr="00165D15">
              <w:rPr>
                <w:rFonts w:ascii="Times New Roman" w:hAnsi="Times New Roman"/>
              </w:rPr>
              <w:t xml:space="preserve"> итоговой аттестации выпускников 9-х, 11-х классов в форме ГИА, ЕГЭ;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копии документов, отраж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ющих итоги мониторинга учебных достижений об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чающихся 4-х классов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lastRenderedPageBreak/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показателя в муниципальном образовании  и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lastRenderedPageBreak/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6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 не ниже  среднего показателя в муниципальном образовании и среднего краевого пок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превышает средний показатель в муниципальном образовании и средний краевой показ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тель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2.1.2</w:t>
            </w:r>
          </w:p>
        </w:tc>
        <w:tc>
          <w:tcPr>
            <w:tcW w:w="8818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Средний тестовый балл выполнения обучающимися 4-х классов итоговых </w:t>
            </w:r>
            <w:proofErr w:type="spellStart"/>
            <w:r w:rsidRPr="00165D15">
              <w:rPr>
                <w:rFonts w:ascii="Times New Roman" w:hAnsi="Times New Roman"/>
              </w:rPr>
              <w:t>работпо</w:t>
            </w:r>
            <w:proofErr w:type="spellEnd"/>
            <w:r w:rsidRPr="00165D15">
              <w:rPr>
                <w:rFonts w:ascii="Times New Roman" w:hAnsi="Times New Roman"/>
              </w:rPr>
              <w:t xml:space="preserve"> резул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татам мониторинга соответствия учебных достижений обучающихся требованиям ФГОС НОО (по всем учебным предметам, подлежащим мониторингу)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средний оценочный балл по результатам итоговой аттестации выпускников 9-х классов в форме ГИА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средний тестовый балл по результатам итоговой аттестации выпускников 11-х классов в форме ЕГЭ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highlight w:val="yellow"/>
              </w:rPr>
            </w:pPr>
            <w:r w:rsidRPr="00165D15">
              <w:rPr>
                <w:rFonts w:ascii="Times New Roman" w:hAnsi="Times New Roman"/>
              </w:rPr>
              <w:t>средний оценочный балл по результатам итоговой аттестации выпускников 10-х, 12-х классов, прошедших обучение по адаптивным образовательным программам, в форме го</w:t>
            </w:r>
            <w:r w:rsidRPr="00165D15">
              <w:rPr>
                <w:rFonts w:ascii="Times New Roman" w:hAnsi="Times New Roman"/>
              </w:rPr>
              <w:t>с</w:t>
            </w:r>
            <w:r w:rsidRPr="00165D15">
              <w:rPr>
                <w:rFonts w:ascii="Times New Roman" w:hAnsi="Times New Roman"/>
              </w:rPr>
              <w:t xml:space="preserve">ударственного выпускного экзамена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1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показателя в муниципальном образовании  и среднего краевого показат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18"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5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 не ниже  среднего показателя в муниципальном образовании и среднего краевого пок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18"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66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превышает средний показатель в муниципальном образовании и средний краевой показ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тель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18"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8"/>
          <w:jc w:val="center"/>
        </w:trPr>
        <w:tc>
          <w:tcPr>
            <w:tcW w:w="856" w:type="dxa"/>
            <w:gridSpan w:val="4"/>
            <w:vMerge w:val="restart"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2.1.3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Успешность выполнения обучающимися 4-х классов итоговых работ (средний % от ма</w:t>
            </w:r>
            <w:r w:rsidRPr="00165D15">
              <w:rPr>
                <w:rFonts w:ascii="Times New Roman" w:hAnsi="Times New Roman"/>
              </w:rPr>
              <w:t>к</w:t>
            </w:r>
            <w:r w:rsidRPr="00165D15">
              <w:rPr>
                <w:rFonts w:ascii="Times New Roman" w:hAnsi="Times New Roman"/>
              </w:rPr>
              <w:t>симального балла за всю работу) по результатам мониторинга соответствия учебных д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стижений обучающихся требованиям ФГОС НОО (по всем учебным предметам, подлеж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щим мониторингу):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Поглощение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77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показателя в муниципальном образовании  и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 не ниже  среднего показателя в муниципальном образовании и среднего краевого пок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превышает средний показатель в муниципальном образовании и средний краевой показ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тель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0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Качество подготовки выпускников 9-х классов по результатам итоговой аттестации в фо</w:t>
            </w:r>
            <w:r w:rsidRPr="00165D15">
              <w:rPr>
                <w:rFonts w:ascii="Times New Roman" w:hAnsi="Times New Roman"/>
              </w:rPr>
              <w:t>р</w:t>
            </w:r>
            <w:r w:rsidRPr="00165D15">
              <w:rPr>
                <w:rFonts w:ascii="Times New Roman" w:hAnsi="Times New Roman"/>
              </w:rPr>
              <w:t xml:space="preserve">ме ГИА (доля обучающихся (выпускников) (в %), сдававших ГИА и получивших отметки «4» и «5») 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5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показателя в муниципальном образовании и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58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ниже среднего показателя в муниципальном образовании и среднего краевого показ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81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превышает средний показатель в муниципальном образовании и средний краевой показ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тель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457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2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Распределение выпускников 11-х классов (в %), сдававших ЕГЭ, по диапазонам тестовых баллов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1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 диапазону «ниже минимального порога» превышает показатель в муниципальном о</w:t>
            </w:r>
            <w:r w:rsidRPr="00165D15">
              <w:rPr>
                <w:rFonts w:ascii="Times New Roman" w:hAnsi="Times New Roman"/>
              </w:rPr>
              <w:t>б</w:t>
            </w:r>
            <w:r w:rsidRPr="00165D15">
              <w:rPr>
                <w:rFonts w:ascii="Times New Roman" w:hAnsi="Times New Roman"/>
              </w:rPr>
              <w:t>разовании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311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 диапазону «от минимального порога до 55 баллов» - не выше показателя в муниц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пальном образовании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 диапазону «55 – 79 баллов» – соответствует или выше показателя в муниципальном образовании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 диапазону «80 – 100 баллов» - соответствует или выше показателя в муниципальном образовании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Качество подготовки выпускников 10-х, 12-х классов, прошедших обучение по адапти</w:t>
            </w:r>
            <w:r w:rsidRPr="00165D15">
              <w:rPr>
                <w:rFonts w:ascii="Times New Roman" w:hAnsi="Times New Roman"/>
              </w:rPr>
              <w:t>в</w:t>
            </w:r>
            <w:r w:rsidRPr="00165D15">
              <w:rPr>
                <w:rFonts w:ascii="Times New Roman" w:hAnsi="Times New Roman"/>
              </w:rPr>
              <w:t>ным образовательным программам, по результатам итоговой аттестации в форме госуда</w:t>
            </w:r>
            <w:r w:rsidRPr="00165D15">
              <w:rPr>
                <w:rFonts w:ascii="Times New Roman" w:hAnsi="Times New Roman"/>
              </w:rPr>
              <w:t>р</w:t>
            </w:r>
            <w:r w:rsidRPr="00165D15">
              <w:rPr>
                <w:rFonts w:ascii="Times New Roman" w:hAnsi="Times New Roman"/>
              </w:rPr>
              <w:t xml:space="preserve">ственного выпускного экзамена (доля выпускников (в %), сдававших государственный выпускной экзамен и получивших отметки «4» и «5»)  (по всем выпускным классам за </w:t>
            </w:r>
            <w:proofErr w:type="spellStart"/>
            <w:r w:rsidRPr="00165D15">
              <w:rPr>
                <w:rFonts w:ascii="Times New Roman" w:hAnsi="Times New Roman"/>
              </w:rPr>
              <w:lastRenderedPageBreak/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период):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ниже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43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ниже среднего краевого показателя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76"/>
          <w:jc w:val="center"/>
        </w:trPr>
        <w:tc>
          <w:tcPr>
            <w:tcW w:w="856" w:type="dxa"/>
            <w:gridSpan w:val="4"/>
            <w:vMerge/>
            <w:tcBorders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превышает средний краевой показатель (по соответствующим типам и видам ОУ)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</w:rPr>
              <w:t>4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  <w:lang w:eastAsia="en-US"/>
              </w:rPr>
              <w:t>Показатель «Использование результатов мониторингов в работе»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–3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2.2.1</w:t>
            </w: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</w:rPr>
              <w:t>Использует результаты мониторингов для планирования и коррекции образовательного процесса: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09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</w:rPr>
              <w:t>аналитическая справка (о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чёт) педагога по результ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там мониторингов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показатель не раскрыт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анализирует и обобщает результаты мониторингов, принимает решения  по коррекции образовательного процесса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планирует и организует индивидуальную работу с обучающимися по результатам мон</w:t>
            </w:r>
            <w:r w:rsidRPr="00165D15">
              <w:rPr>
                <w:rFonts w:ascii="Times New Roman" w:hAnsi="Times New Roman"/>
                <w:lang w:eastAsia="en-US"/>
              </w:rPr>
              <w:t>и</w:t>
            </w:r>
            <w:r w:rsidRPr="00165D15">
              <w:rPr>
                <w:rFonts w:ascii="Times New Roman" w:hAnsi="Times New Roman"/>
                <w:lang w:eastAsia="en-US"/>
              </w:rPr>
              <w:t>торингов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18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взаимодействует с родителями, коллегами по ликвидации пробелов обучающихся, с ц</w:t>
            </w:r>
            <w:r w:rsidRPr="00165D15">
              <w:rPr>
                <w:rFonts w:ascii="Times New Roman" w:hAnsi="Times New Roman"/>
                <w:lang w:eastAsia="en-US"/>
              </w:rPr>
              <w:t>е</w:t>
            </w:r>
            <w:r w:rsidRPr="00165D15">
              <w:rPr>
                <w:rFonts w:ascii="Times New Roman" w:hAnsi="Times New Roman"/>
                <w:lang w:eastAsia="en-US"/>
              </w:rPr>
              <w:t>лью достижения более высоких результатов учебных достижений</w:t>
            </w:r>
          </w:p>
        </w:tc>
        <w:tc>
          <w:tcPr>
            <w:tcW w:w="1301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>Критерий 3 «Выявление и развитие способностей обучающихся к научной (интеллектуальной), творческой, физкультурно-спортивной де</w:t>
            </w:r>
            <w:r w:rsidRPr="00165D15">
              <w:rPr>
                <w:rFonts w:ascii="Times New Roman" w:hAnsi="Times New Roman"/>
                <w:b/>
                <w:lang w:eastAsia="en-US"/>
              </w:rPr>
              <w:t>я</w:t>
            </w:r>
            <w:r w:rsidRPr="00165D15">
              <w:rPr>
                <w:rFonts w:ascii="Times New Roman" w:hAnsi="Times New Roman"/>
                <w:b/>
                <w:lang w:eastAsia="en-US"/>
              </w:rPr>
              <w:t>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23</w:t>
            </w:r>
          </w:p>
        </w:tc>
      </w:tr>
      <w:tr w:rsidR="00102DD0" w:rsidRPr="00165D15" w:rsidTr="004F2D99">
        <w:trPr>
          <w:gridBefore w:val="1"/>
          <w:wBefore w:w="52" w:type="dxa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3.1</w:t>
            </w:r>
          </w:p>
        </w:tc>
        <w:tc>
          <w:tcPr>
            <w:tcW w:w="14608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«Выявление</w:t>
            </w:r>
            <w:proofErr w:type="spellEnd"/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и развитие способностей обучающихся к научной (интеллектуальной), творческой, физкультурно-спортивной де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я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тельности»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–5</w:t>
            </w:r>
          </w:p>
        </w:tc>
      </w:tr>
      <w:tr w:rsidR="00102DD0" w:rsidRPr="00165D15" w:rsidTr="004F2D99">
        <w:trPr>
          <w:gridBefore w:val="1"/>
          <w:wBefore w:w="52" w:type="dxa"/>
          <w:trHeight w:val="5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3.1.1</w:t>
            </w:r>
          </w:p>
        </w:tc>
        <w:tc>
          <w:tcPr>
            <w:tcW w:w="8818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Организует  работу с обучающимися, имеющими способности к научной (интеллектуал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ной), творческой, физкультурно-спортивной деятельности</w:t>
            </w:r>
            <w:r w:rsidRPr="00165D15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0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09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диагностический инстр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 xml:space="preserve">ментарий, другие формы </w:t>
            </w:r>
            <w:r w:rsidRPr="00165D15">
              <w:rPr>
                <w:rFonts w:ascii="Times New Roman" w:hAnsi="Times New Roman"/>
              </w:rPr>
              <w:lastRenderedPageBreak/>
              <w:t>выявления  способных  об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чающихся</w:t>
            </w:r>
            <w:r w:rsidRPr="00165D15">
              <w:rPr>
                <w:rFonts w:ascii="Times New Roman" w:hAnsi="Times New Roman"/>
                <w:lang w:eastAsia="en-US"/>
              </w:rPr>
              <w:t>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индивидуальный «мар</w:t>
            </w:r>
            <w:r w:rsidRPr="00165D15">
              <w:rPr>
                <w:rFonts w:ascii="Times New Roman" w:hAnsi="Times New Roman"/>
              </w:rPr>
              <w:t>ш</w:t>
            </w:r>
            <w:r w:rsidRPr="00165D15">
              <w:rPr>
                <w:rFonts w:ascii="Times New Roman" w:hAnsi="Times New Roman"/>
              </w:rPr>
              <w:t xml:space="preserve">рут» обучения способных  обучающихся (1-2);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портфолио, карты творч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ского роста обучающихся (1-2);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публикации, электронные адреса (ссылки на стран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 xml:space="preserve">цы) или </w:t>
            </w:r>
            <w:proofErr w:type="spellStart"/>
            <w:r w:rsidRPr="00165D15">
              <w:rPr>
                <w:rFonts w:ascii="Times New Roman" w:hAnsi="Times New Roman"/>
              </w:rPr>
              <w:t>ScreenShot</w:t>
            </w:r>
            <w:proofErr w:type="spellEnd"/>
            <w:r w:rsidRPr="00165D15">
              <w:rPr>
                <w:rFonts w:ascii="Times New Roman" w:hAnsi="Times New Roman"/>
              </w:rPr>
              <w:t xml:space="preserve"> личной страницы способных об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чающихся на сайте образ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вательного учреждения или личного сайта;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отзывы обучающихся, 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дителей</w:t>
            </w: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 xml:space="preserve">- разрабатывает и применяет механизмы выявления таких обучающихся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обучающихся в образовательном процессе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- разрабатывает и реализует индивидуальные «маршруты» обучения, в том числе с учётом  результатов школьного, муниципального, краевого мониторингов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</w:tcBorders>
          </w:tcPr>
          <w:p w:rsidR="00102DD0" w:rsidRPr="00165D15" w:rsidRDefault="00102DD0" w:rsidP="007C13C4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lang w:eastAsia="en-US"/>
              </w:rPr>
              <w:t>- разрабатывает механизмы учета индивидуальных достижений обучающихся, в том числе</w:t>
            </w:r>
            <w:r w:rsidR="007C13C4" w:rsidRPr="00165D15">
              <w:rPr>
                <w:rFonts w:ascii="Times New Roman" w:hAnsi="Times New Roman"/>
                <w:lang w:eastAsia="en-US"/>
              </w:rPr>
              <w:t xml:space="preserve"> </w:t>
            </w:r>
            <w:r w:rsidRPr="00165D15">
              <w:rPr>
                <w:rFonts w:ascii="Times New Roman" w:hAnsi="Times New Roman"/>
                <w:lang w:eastAsia="en-US"/>
              </w:rPr>
              <w:t>портфолио</w:t>
            </w:r>
          </w:p>
        </w:tc>
        <w:tc>
          <w:tcPr>
            <w:tcW w:w="1301" w:type="dxa"/>
            <w:gridSpan w:val="3"/>
            <w:tcBorders>
              <w:top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"/>
          <w:jc w:val="center"/>
        </w:trPr>
        <w:tc>
          <w:tcPr>
            <w:tcW w:w="856" w:type="dxa"/>
            <w:gridSpan w:val="4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lastRenderedPageBreak/>
              <w:t>3.2</w:t>
            </w:r>
          </w:p>
        </w:tc>
        <w:tc>
          <w:tcPr>
            <w:tcW w:w="14608" w:type="dxa"/>
            <w:gridSpan w:val="11"/>
            <w:tcBorders>
              <w:top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 xml:space="preserve">Показатель «Результаты участия обучающихся в олимпиадах, конкурсах, фестивалях, соревнованиях и других мероприятиях» 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18</w:t>
            </w:r>
          </w:p>
        </w:tc>
      </w:tr>
      <w:tr w:rsidR="00102DD0" w:rsidRPr="00165D15" w:rsidTr="004F2D99">
        <w:trPr>
          <w:gridBefore w:val="1"/>
          <w:wBefore w:w="52" w:type="dxa"/>
          <w:trHeight w:val="35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3.2.1</w:t>
            </w: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Наличие участников, призеров, победителей Всероссийской олимпиады школьников </w:t>
            </w:r>
            <w:r w:rsidRPr="00165D15">
              <w:rPr>
                <w:rFonts w:ascii="Times New Roman" w:hAnsi="Times New Roman"/>
                <w:lang w:eastAsia="en-US"/>
              </w:rPr>
              <w:t>(</w:t>
            </w:r>
            <w:r w:rsidRPr="00165D15">
              <w:rPr>
                <w:rFonts w:ascii="Times New Roman" w:hAnsi="Times New Roman"/>
              </w:rPr>
              <w:t>при минимальном стаже работы учителя с обучающимся – 2 года):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(при участии в одном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курсе)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left="-100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 (при наличии достижений обучающихся разных уро</w:t>
            </w:r>
            <w:r w:rsidRPr="00165D15">
              <w:rPr>
                <w:rFonts w:ascii="Times New Roman" w:hAnsi="Times New Roman"/>
                <w:bCs/>
                <w:iCs/>
              </w:rPr>
              <w:t>в</w:t>
            </w:r>
            <w:r w:rsidRPr="00165D15">
              <w:rPr>
                <w:rFonts w:ascii="Times New Roman" w:hAnsi="Times New Roman"/>
                <w:bCs/>
                <w:iCs/>
              </w:rPr>
              <w:t>ней в разных мероприятиях)</w:t>
            </w:r>
          </w:p>
        </w:tc>
        <w:tc>
          <w:tcPr>
            <w:tcW w:w="2909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504B1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копии дипломов, грамот, сертификатов обучающи</w:t>
            </w:r>
            <w:r w:rsidRPr="00165D15">
              <w:rPr>
                <w:rFonts w:ascii="Times New Roman" w:hAnsi="Times New Roman"/>
              </w:rPr>
              <w:t>х</w:t>
            </w:r>
            <w:r w:rsidRPr="00165D15">
              <w:rPr>
                <w:rFonts w:ascii="Times New Roman" w:hAnsi="Times New Roman"/>
              </w:rPr>
              <w:t xml:space="preserve">ся; 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hAnsi="Times New Roman"/>
              </w:rPr>
              <w:t>программы олимпиад, ко</w:t>
            </w:r>
            <w:r w:rsidRPr="00165D15">
              <w:rPr>
                <w:rFonts w:ascii="Times New Roman" w:hAnsi="Times New Roman"/>
              </w:rPr>
              <w:t>н</w:t>
            </w:r>
            <w:r w:rsidRPr="00165D15">
              <w:rPr>
                <w:rFonts w:ascii="Times New Roman" w:hAnsi="Times New Roman"/>
              </w:rPr>
              <w:t xml:space="preserve">курсов, фестивалей, </w:t>
            </w:r>
            <w:r w:rsidRPr="00165D15">
              <w:rPr>
                <w:rFonts w:ascii="Times New Roman" w:eastAsia="TimesNewRoman" w:hAnsi="Times New Roman"/>
              </w:rPr>
              <w:t>смо</w:t>
            </w:r>
            <w:r w:rsidRPr="00165D15">
              <w:rPr>
                <w:rFonts w:ascii="Times New Roman" w:eastAsia="TimesNewRoman" w:hAnsi="Times New Roman"/>
              </w:rPr>
              <w:t>т</w:t>
            </w:r>
            <w:r w:rsidRPr="00165D15">
              <w:rPr>
                <w:rFonts w:ascii="Times New Roman" w:eastAsia="TimesNewRoman" w:hAnsi="Times New Roman"/>
              </w:rPr>
              <w:t>ров</w:t>
            </w:r>
            <w:r w:rsidRPr="00165D15">
              <w:rPr>
                <w:rFonts w:ascii="Times New Roman" w:hAnsi="Times New Roman"/>
              </w:rPr>
              <w:t xml:space="preserve">, </w:t>
            </w:r>
            <w:proofErr w:type="spellStart"/>
            <w:r w:rsidRPr="00165D15">
              <w:rPr>
                <w:rFonts w:ascii="Times New Roman" w:hAnsi="Times New Roman"/>
              </w:rPr>
              <w:t>выставоки</w:t>
            </w:r>
            <w:proofErr w:type="spellEnd"/>
            <w:r w:rsidRPr="00165D15">
              <w:rPr>
                <w:rFonts w:ascii="Times New Roman" w:hAnsi="Times New Roman"/>
              </w:rPr>
              <w:t xml:space="preserve"> других м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 xml:space="preserve">роприятий по предмету, </w:t>
            </w:r>
            <w:r w:rsidRPr="00165D15">
              <w:rPr>
                <w:rFonts w:ascii="Times New Roman" w:eastAsia="TimesNewRoman" w:hAnsi="Times New Roman"/>
              </w:rPr>
              <w:t>протоколы соревнований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4208E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победители </w:t>
            </w:r>
            <w:r w:rsidRPr="00165D15">
              <w:rPr>
                <w:rFonts w:ascii="Times New Roman" w:eastAsia="TimesNewRoman" w:hAnsi="Times New Roman"/>
              </w:rPr>
              <w:t xml:space="preserve">уровня </w:t>
            </w:r>
            <w:r w:rsidR="004208E7" w:rsidRPr="00165D15">
              <w:rPr>
                <w:rFonts w:ascii="Times New Roman" w:hAnsi="Times New Roman"/>
              </w:rPr>
              <w:t>образовательной организации</w:t>
            </w:r>
            <w:r w:rsidRPr="00165D15">
              <w:rPr>
                <w:rFonts w:ascii="Times New Roman" w:hAnsi="Times New Roman"/>
              </w:rPr>
              <w:t>, участники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призёры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ли муниципального уровня (не менее 3-х обучающихся)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left="-100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1,5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участники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призёры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3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single" w:sz="4" w:space="0" w:color="auto"/>
            </w:tcBorders>
            <w:shd w:val="clear" w:color="auto" w:fill="F2DBDB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участники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призёры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победители федерального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F2DBDB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4</w:t>
            </w:r>
            <w:r w:rsidRPr="00165D15">
              <w:rPr>
                <w:rFonts w:ascii="Times New Roman" w:hAnsi="Times New Roman"/>
                <w:b/>
                <w:i/>
              </w:rPr>
              <w:t xml:space="preserve"> 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3.2.2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Наличие участников, призёров, победителей олимпиад, конкурсов, фестивалей, соревн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ваний, выставок, сетевых проектов и других мероприятий по предмету, участие в которых осуществлялось под руководством педагогического работника (кроме Всероссийской олимпиады школьников):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(при участии в одном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курсе)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left="-100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суммирование (при </w:t>
            </w:r>
            <w:proofErr w:type="spellStart"/>
            <w:r w:rsidRPr="00165D15">
              <w:rPr>
                <w:rFonts w:ascii="Times New Roman" w:hAnsi="Times New Roman"/>
                <w:bCs/>
                <w:iCs/>
              </w:rPr>
              <w:t>налич</w:t>
            </w:r>
            <w:r w:rsidRPr="00165D15">
              <w:rPr>
                <w:rFonts w:ascii="Times New Roman" w:hAnsi="Times New Roman"/>
                <w:bCs/>
                <w:iCs/>
              </w:rPr>
              <w:t>и</w:t>
            </w:r>
            <w:r w:rsidRPr="00165D15">
              <w:rPr>
                <w:rFonts w:ascii="Times New Roman" w:hAnsi="Times New Roman"/>
                <w:bCs/>
                <w:iCs/>
              </w:rPr>
              <w:lastRenderedPageBreak/>
              <w:t>идостижений</w:t>
            </w:r>
            <w:proofErr w:type="spellEnd"/>
            <w:r w:rsidRPr="00165D15">
              <w:rPr>
                <w:rFonts w:ascii="Times New Roman" w:hAnsi="Times New Roman"/>
                <w:bCs/>
                <w:iCs/>
              </w:rPr>
              <w:t xml:space="preserve"> обучающихся разных уро</w:t>
            </w:r>
            <w:r w:rsidRPr="00165D15">
              <w:rPr>
                <w:rFonts w:ascii="Times New Roman" w:hAnsi="Times New Roman"/>
                <w:bCs/>
                <w:iCs/>
              </w:rPr>
              <w:t>в</w:t>
            </w:r>
            <w:r w:rsidRPr="00165D15">
              <w:rPr>
                <w:rFonts w:ascii="Times New Roman" w:hAnsi="Times New Roman"/>
                <w:bCs/>
                <w:iCs/>
              </w:rPr>
              <w:t>ней в разных мероприятиях)</w:t>
            </w: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361AA1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участники</w:t>
            </w:r>
            <w:r w:rsidR="007C13C4" w:rsidRPr="00165D15">
              <w:rPr>
                <w:rFonts w:ascii="Times New Roman" w:hAnsi="Times New Roman"/>
              </w:rPr>
              <w:t xml:space="preserve"> </w:t>
            </w: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</w:rPr>
              <w:t xml:space="preserve"> приз</w:t>
            </w:r>
            <w:r w:rsidR="00361AA1" w:rsidRPr="00165D15">
              <w:rPr>
                <w:rFonts w:ascii="Times New Roman" w:hAnsi="Times New Roman"/>
              </w:rPr>
              <w:t>ё</w:t>
            </w:r>
            <w:r w:rsidRPr="00165D15">
              <w:rPr>
                <w:rFonts w:ascii="Times New Roman" w:hAnsi="Times New Roman"/>
              </w:rPr>
              <w:t>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победители муниципального уровня (не менее 5-и обуча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>щихся)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1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28"/>
          <w:jc w:val="center"/>
        </w:trPr>
        <w:tc>
          <w:tcPr>
            <w:tcW w:w="856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361AA1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участники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</w:t>
            </w:r>
            <w:r w:rsidR="00361AA1" w:rsidRPr="00165D15">
              <w:rPr>
                <w:rFonts w:ascii="Times New Roman" w:hAnsi="Times New Roman"/>
              </w:rPr>
              <w:t>ё</w:t>
            </w:r>
            <w:r w:rsidRPr="00165D15">
              <w:rPr>
                <w:rFonts w:ascii="Times New Roman" w:hAnsi="Times New Roman"/>
              </w:rPr>
              <w:t>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победители краевого уровня (не менее 3-хобучающихся)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1"/>
          <w:wBefore w:w="52" w:type="dxa"/>
          <w:trHeight w:val="520"/>
          <w:jc w:val="center"/>
        </w:trPr>
        <w:tc>
          <w:tcPr>
            <w:tcW w:w="856" w:type="dxa"/>
            <w:gridSpan w:val="4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818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361AA1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участники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</w:t>
            </w:r>
            <w:r w:rsidR="00361AA1" w:rsidRPr="00165D15">
              <w:rPr>
                <w:rFonts w:ascii="Times New Roman" w:hAnsi="Times New Roman"/>
              </w:rPr>
              <w:t>ё</w:t>
            </w:r>
            <w:r w:rsidRPr="00165D15">
              <w:rPr>
                <w:rFonts w:ascii="Times New Roman" w:hAnsi="Times New Roman"/>
              </w:rPr>
              <w:t>ры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победители федерального  уровня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3,5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4</w:t>
            </w: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9" w:type="dxa"/>
            <w:gridSpan w:val="2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</w:tr>
      <w:tr w:rsidR="00102DD0" w:rsidRPr="00165D15" w:rsidTr="004F2D99">
        <w:trPr>
          <w:gridBefore w:val="2"/>
          <w:wBefore w:w="58" w:type="dxa"/>
          <w:trHeight w:val="285"/>
          <w:jc w:val="center"/>
        </w:trPr>
        <w:tc>
          <w:tcPr>
            <w:tcW w:w="850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>Критерий 4 «Личный вклад педагогического работника в повышение качества образования, совершенствование методов обучения и воспит</w:t>
            </w:r>
            <w:r w:rsidRPr="00165D15">
              <w:rPr>
                <w:rFonts w:ascii="Times New Roman" w:hAnsi="Times New Roman"/>
                <w:b/>
                <w:lang w:eastAsia="en-US"/>
              </w:rPr>
              <w:t>а</w:t>
            </w:r>
            <w:r w:rsidRPr="00165D15">
              <w:rPr>
                <w:rFonts w:ascii="Times New Roman" w:hAnsi="Times New Roman"/>
                <w:b/>
                <w:lang w:eastAsia="en-US"/>
              </w:rPr>
              <w:t>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67</w:t>
            </w:r>
          </w:p>
        </w:tc>
      </w:tr>
      <w:tr w:rsidR="00102DD0" w:rsidRPr="00165D15" w:rsidTr="004F2D99">
        <w:trPr>
          <w:gridBefore w:val="2"/>
          <w:wBefore w:w="58" w:type="dxa"/>
          <w:trHeight w:val="285"/>
          <w:jc w:val="center"/>
        </w:trPr>
        <w:tc>
          <w:tcPr>
            <w:tcW w:w="850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4.1</w:t>
            </w:r>
          </w:p>
        </w:tc>
        <w:tc>
          <w:tcPr>
            <w:tcW w:w="1460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4.1.1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08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текст доклада (информац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онная карта) с кратким оп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санием собственного опыта педагогической деятельн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сти, основанного на сове</w:t>
            </w:r>
            <w:r w:rsidRPr="00165D15">
              <w:rPr>
                <w:rFonts w:ascii="Times New Roman" w:hAnsi="Times New Roman"/>
              </w:rPr>
              <w:t>р</w:t>
            </w:r>
            <w:r w:rsidRPr="00165D15">
              <w:rPr>
                <w:rFonts w:ascii="Times New Roman" w:hAnsi="Times New Roman"/>
              </w:rPr>
              <w:t>шенствовании и развитии методов и средств обучения и воспитания;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08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видеозапись, конспекты ур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ков (учебных занятий, во</w:t>
            </w:r>
            <w:r w:rsidRPr="00165D15">
              <w:rPr>
                <w:rFonts w:ascii="Times New Roman" w:hAnsi="Times New Roman"/>
              </w:rPr>
              <w:t>с</w:t>
            </w:r>
            <w:r w:rsidRPr="00165D15">
              <w:rPr>
                <w:rFonts w:ascii="Times New Roman" w:hAnsi="Times New Roman"/>
              </w:rPr>
              <w:t>питательных, методических мероприятий), демонстр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рующие практическое пр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менение аттестуемым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гогом новых образовател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 xml:space="preserve">ных технологий, цифровых образовательных ресурсов и средств;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диагностический  инстр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 xml:space="preserve">ментарий, анализ </w:t>
            </w:r>
            <w:r w:rsidRPr="00165D15">
              <w:rPr>
                <w:rFonts w:ascii="Times New Roman" w:hAnsi="Times New Roman"/>
                <w:lang w:eastAsia="en-US"/>
              </w:rPr>
              <w:t>проду</w:t>
            </w:r>
            <w:r w:rsidRPr="00165D15">
              <w:rPr>
                <w:rFonts w:ascii="Times New Roman" w:hAnsi="Times New Roman"/>
                <w:lang w:eastAsia="en-US"/>
              </w:rPr>
              <w:t>к</w:t>
            </w:r>
            <w:r w:rsidRPr="00165D15">
              <w:rPr>
                <w:rFonts w:ascii="Times New Roman" w:hAnsi="Times New Roman"/>
                <w:lang w:eastAsia="en-US"/>
              </w:rPr>
              <w:t xml:space="preserve">тивности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использования</w:t>
            </w:r>
            <w:r w:rsidRPr="00165D15">
              <w:rPr>
                <w:rFonts w:ascii="Times New Roman" w:hAnsi="Times New Roman"/>
              </w:rPr>
              <w:t>н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lastRenderedPageBreak/>
              <w:t>вых</w:t>
            </w:r>
            <w:proofErr w:type="spellEnd"/>
            <w:r w:rsidRPr="00165D15">
              <w:rPr>
                <w:rFonts w:ascii="Times New Roman" w:hAnsi="Times New Roman"/>
              </w:rPr>
              <w:t xml:space="preserve"> образовательных те</w:t>
            </w:r>
            <w:r w:rsidRPr="00165D15">
              <w:rPr>
                <w:rFonts w:ascii="Times New Roman" w:hAnsi="Times New Roman"/>
              </w:rPr>
              <w:t>х</w:t>
            </w:r>
            <w:r w:rsidRPr="00165D15">
              <w:rPr>
                <w:rFonts w:ascii="Times New Roman" w:hAnsi="Times New Roman"/>
              </w:rPr>
              <w:t>нологий;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165D15">
              <w:rPr>
                <w:rFonts w:ascii="Times New Roman" w:hAnsi="Times New Roman"/>
              </w:rPr>
              <w:t>ScreenShot</w:t>
            </w:r>
            <w:proofErr w:type="spellEnd"/>
            <w:r w:rsidRPr="00165D15">
              <w:rPr>
                <w:rFonts w:ascii="Times New Roman" w:hAnsi="Times New Roman"/>
              </w:rPr>
              <w:t xml:space="preserve"> Интернет-ресурсов, подтверждающие Интернет-активность атт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стуемого;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proofErr w:type="spellStart"/>
            <w:r w:rsidRPr="00165D15">
              <w:rPr>
                <w:rFonts w:ascii="Times New Roman" w:hAnsi="Times New Roman"/>
              </w:rPr>
              <w:t>видеозапись,планы</w:t>
            </w:r>
            <w:proofErr w:type="spellEnd"/>
            <w:r w:rsidRPr="00165D15">
              <w:rPr>
                <w:rFonts w:ascii="Times New Roman" w:hAnsi="Times New Roman"/>
              </w:rPr>
              <w:t>, сцен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рии мероприятий, напра</w:t>
            </w:r>
            <w:r w:rsidRPr="00165D15">
              <w:rPr>
                <w:rFonts w:ascii="Times New Roman" w:hAnsi="Times New Roman"/>
              </w:rPr>
              <w:t>в</w:t>
            </w:r>
            <w:r w:rsidRPr="00165D15">
              <w:rPr>
                <w:rFonts w:ascii="Times New Roman" w:hAnsi="Times New Roman"/>
              </w:rPr>
              <w:t>ленных на формирование культуры здоровья, пит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ния;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 xml:space="preserve">отзывы </w:t>
            </w:r>
            <w:proofErr w:type="spellStart"/>
            <w:r w:rsidRPr="00165D15">
              <w:rPr>
                <w:rFonts w:ascii="Times New Roman" w:hAnsi="Times New Roman"/>
              </w:rPr>
              <w:t>обучающи</w:t>
            </w:r>
            <w:r w:rsidRPr="00165D15">
              <w:rPr>
                <w:rFonts w:ascii="Times New Roman" w:hAnsi="Times New Roman"/>
              </w:rPr>
              <w:t>х</w:t>
            </w:r>
            <w:r w:rsidRPr="00165D15">
              <w:rPr>
                <w:rFonts w:ascii="Times New Roman" w:hAnsi="Times New Roman"/>
              </w:rPr>
              <w:t>ся,родителей</w:t>
            </w:r>
            <w:proofErr w:type="spellEnd"/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9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741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обосновывает целесообразность проводимых усовершенствований с учетом целей и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дач обучения и воспитания, используемой программы, условий образовательной деятел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 xml:space="preserve">ности, запросов обучающихся и родителей,  раскрывает их суть и результаты 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4.1.2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Продуктивно использует новые образовательные технологии: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165D15">
              <w:rPr>
                <w:rFonts w:ascii="Times New Roman" w:hAnsi="Times New Roman"/>
              </w:rPr>
              <w:t>к</w:t>
            </w:r>
            <w:r w:rsidRPr="00165D15">
              <w:rPr>
                <w:rFonts w:ascii="Times New Roman" w:hAnsi="Times New Roman"/>
              </w:rPr>
              <w:t>тике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2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</w:t>
            </w:r>
            <w:r w:rsidRPr="00165D15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1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165D15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165D15">
              <w:rPr>
                <w:rFonts w:ascii="Times New Roman" w:hAnsi="Times New Roman"/>
                <w:lang w:eastAsia="en-US"/>
              </w:rPr>
              <w:t>ко</w:t>
            </w:r>
            <w:r w:rsidRPr="00165D15">
              <w:rPr>
                <w:rFonts w:ascii="Times New Roman" w:hAnsi="Times New Roman"/>
                <w:lang w:eastAsia="en-US"/>
              </w:rPr>
              <w:t>м</w:t>
            </w:r>
            <w:r w:rsidRPr="00165D15">
              <w:rPr>
                <w:rFonts w:ascii="Times New Roman" w:hAnsi="Times New Roman"/>
                <w:lang w:eastAsia="en-US"/>
              </w:rPr>
              <w:t>бинации отдельн</w:t>
            </w:r>
            <w:r w:rsidRPr="00165D15">
              <w:rPr>
                <w:rFonts w:ascii="Times New Roman" w:hAnsi="Times New Roman"/>
              </w:rPr>
              <w:t xml:space="preserve">ых элементов разных </w:t>
            </w:r>
            <w:proofErr w:type="spellStart"/>
            <w:r w:rsidRPr="00165D15">
              <w:rPr>
                <w:rFonts w:ascii="Times New Roman" w:hAnsi="Times New Roman"/>
              </w:rPr>
              <w:t>технологий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1 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165D15">
              <w:rPr>
                <w:rFonts w:ascii="Times New Roman" w:hAnsi="Times New Roman"/>
                <w:lang w:eastAsia="en-US"/>
              </w:rPr>
              <w:t>и</w:t>
            </w:r>
            <w:r w:rsidRPr="00165D15">
              <w:rPr>
                <w:rFonts w:ascii="Times New Roman" w:hAnsi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4.1.3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ind w:right="-108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2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и</w:t>
            </w:r>
            <w:r w:rsidRPr="00165D15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165D15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3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в</w:t>
            </w:r>
            <w:r w:rsidRPr="00165D15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5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</w:rPr>
              <w:t>в</w:t>
            </w:r>
            <w:r w:rsidRPr="00165D15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4.1.4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 xml:space="preserve">Создает </w:t>
            </w:r>
            <w:proofErr w:type="spellStart"/>
            <w:r w:rsidRPr="00165D15">
              <w:rPr>
                <w:rFonts w:ascii="Times New Roman" w:hAnsi="Times New Roman"/>
              </w:rPr>
              <w:t>здоровьесберегающую</w:t>
            </w:r>
            <w:proofErr w:type="spellEnd"/>
            <w:r w:rsidRPr="00165D15">
              <w:rPr>
                <w:rFonts w:ascii="Times New Roman" w:hAnsi="Times New Roman"/>
              </w:rPr>
              <w:t xml:space="preserve"> среду</w:t>
            </w:r>
            <w:r w:rsidRPr="00165D15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создает условия для рационального сочетания труда и отдыха обучающихся в образов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>тельном процессе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45"/>
        </w:trPr>
        <w:tc>
          <w:tcPr>
            <w:tcW w:w="855" w:type="dxa"/>
            <w:gridSpan w:val="3"/>
            <w:vMerge/>
            <w:tcBorders>
              <w:top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1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1600"/>
        </w:trPr>
        <w:tc>
          <w:tcPr>
            <w:tcW w:w="855" w:type="dxa"/>
            <w:gridSpan w:val="3"/>
            <w:vMerge/>
            <w:tcBorders>
              <w:top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формирует у обучающихся мотивацию к здоровому образу жизни, культуру здоровья, питания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60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«Система индивидуальной работы с обучающимися»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9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4.2.1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Организует  индивидуальную работу с обучающимися, имеющими затруднения в обуч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нии и развитии: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диагностический инстр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ментарий, другие формы выявления    обучающихся, имеющих затруднения в обучении и развитии</w:t>
            </w:r>
            <w:r w:rsidRPr="00165D15">
              <w:rPr>
                <w:rFonts w:ascii="Times New Roman" w:hAnsi="Times New Roman"/>
                <w:lang w:eastAsia="en-US"/>
              </w:rPr>
              <w:t>;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план (другие формы), отр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жающий  индивидуальную работу с  обучающимися,  имеющими затруднения в обучении и развитии;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индивидуальный «мар</w:t>
            </w:r>
            <w:r w:rsidRPr="00165D15">
              <w:rPr>
                <w:rFonts w:ascii="Times New Roman" w:hAnsi="Times New Roman"/>
              </w:rPr>
              <w:t>ш</w:t>
            </w:r>
            <w:r w:rsidRPr="00165D15">
              <w:rPr>
                <w:rFonts w:ascii="Times New Roman" w:hAnsi="Times New Roman"/>
              </w:rPr>
              <w:t xml:space="preserve">рут» </w:t>
            </w:r>
            <w:r w:rsidR="00504B19" w:rsidRPr="00165D15">
              <w:rPr>
                <w:rFonts w:ascii="Times New Roman" w:hAnsi="Times New Roman"/>
              </w:rPr>
              <w:t>обучения обучающи</w:t>
            </w:r>
            <w:r w:rsidR="00504B19" w:rsidRPr="00165D15">
              <w:rPr>
                <w:rFonts w:ascii="Times New Roman" w:hAnsi="Times New Roman"/>
              </w:rPr>
              <w:t>х</w:t>
            </w:r>
            <w:r w:rsidR="00504B19" w:rsidRPr="00165D15">
              <w:rPr>
                <w:rFonts w:ascii="Times New Roman" w:hAnsi="Times New Roman"/>
              </w:rPr>
              <w:lastRenderedPageBreak/>
              <w:t>ся</w:t>
            </w:r>
            <w:r w:rsidRPr="00165D15">
              <w:rPr>
                <w:rFonts w:ascii="Times New Roman" w:hAnsi="Times New Roman"/>
              </w:rPr>
              <w:t xml:space="preserve">(не менее 2-х);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ссылки на страницы или </w:t>
            </w:r>
            <w:proofErr w:type="spellStart"/>
            <w:r w:rsidRPr="00165D15">
              <w:rPr>
                <w:rFonts w:ascii="Times New Roman" w:hAnsi="Times New Roman"/>
              </w:rPr>
              <w:t>ScreenShotконсультацио</w:t>
            </w:r>
            <w:r w:rsidRPr="00165D15">
              <w:rPr>
                <w:rFonts w:ascii="Times New Roman" w:hAnsi="Times New Roman"/>
              </w:rPr>
              <w:t>н</w:t>
            </w:r>
            <w:r w:rsidRPr="00165D15">
              <w:rPr>
                <w:rFonts w:ascii="Times New Roman" w:hAnsi="Times New Roman"/>
              </w:rPr>
              <w:t>ных</w:t>
            </w:r>
            <w:proofErr w:type="spellEnd"/>
            <w:r w:rsidRPr="00165D15">
              <w:rPr>
                <w:rFonts w:ascii="Times New Roman" w:hAnsi="Times New Roman"/>
              </w:rPr>
              <w:t xml:space="preserve"> площадок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копии приказов о назнач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нии педагогов-предметников (</w:t>
            </w:r>
            <w:proofErr w:type="spellStart"/>
            <w:r w:rsidRPr="00165D15">
              <w:rPr>
                <w:rFonts w:ascii="Times New Roman" w:hAnsi="Times New Roman"/>
              </w:rPr>
              <w:t>тьюторов</w:t>
            </w:r>
            <w:proofErr w:type="spellEnd"/>
            <w:r w:rsidRPr="00165D15">
              <w:rPr>
                <w:rFonts w:ascii="Times New Roman" w:hAnsi="Times New Roman"/>
              </w:rPr>
              <w:t>), сетевых педагогов;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отзывы обучающихся, 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дителей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4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разрабатывает и реализует индивидуальные «маршруты» обучения, в том числе с учётом  результатов школьного, муниципального, краевого мониторингов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2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обеспечивает положительную динамику учебных достижений обучающихся, имеющих затруднения в обучении и развитии 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4.2.2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Организует дистанционное обучение </w:t>
            </w:r>
            <w:r w:rsidRPr="00165D15">
              <w:rPr>
                <w:rFonts w:ascii="Times New Roman" w:hAnsi="Times New Roman"/>
              </w:rPr>
              <w:t>обучающихся</w:t>
            </w:r>
            <w:r w:rsidRPr="00165D15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5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дистанционное консультирование в разных формах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823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участвует в реализации проектов «Дистанционное обучение детей-инвалидов в Хабаро</w:t>
            </w:r>
            <w:r w:rsidRPr="00165D15">
              <w:rPr>
                <w:rFonts w:ascii="Times New Roman" w:hAnsi="Times New Roman"/>
              </w:rPr>
              <w:t>в</w:t>
            </w:r>
            <w:r w:rsidRPr="00165D15">
              <w:rPr>
                <w:rFonts w:ascii="Times New Roman" w:hAnsi="Times New Roman"/>
              </w:rPr>
              <w:t xml:space="preserve">ском крае», «Дистанционное обучение школьников» в качестве: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педагога-предметника (</w:t>
            </w:r>
            <w:proofErr w:type="spellStart"/>
            <w:r w:rsidRPr="00165D15">
              <w:rPr>
                <w:rFonts w:ascii="Times New Roman" w:hAnsi="Times New Roman"/>
              </w:rPr>
              <w:t>тьютора</w:t>
            </w:r>
            <w:proofErr w:type="spellEnd"/>
            <w:r w:rsidRPr="00165D15">
              <w:rPr>
                <w:rFonts w:ascii="Times New Roman" w:hAnsi="Times New Roman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52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сетевого педагога (до 2-х лет)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сетевого педагога (свыше 2-х лет)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4.3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4.3.1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менного научно-исследовательского колле</w:t>
            </w:r>
            <w:r w:rsidRPr="00165D15">
              <w:rPr>
                <w:rFonts w:ascii="Times New Roman" w:hAnsi="Times New Roman"/>
              </w:rPr>
              <w:t>к</w:t>
            </w:r>
            <w:r w:rsidRPr="00165D15">
              <w:rPr>
                <w:rFonts w:ascii="Times New Roman" w:hAnsi="Times New Roman"/>
              </w:rPr>
              <w:t>тива;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документы, подтвержда</w:t>
            </w:r>
            <w:r w:rsidRPr="00165D15">
              <w:rPr>
                <w:rFonts w:ascii="Times New Roman" w:hAnsi="Times New Roman"/>
              </w:rPr>
              <w:t>ю</w:t>
            </w:r>
            <w:r w:rsidRPr="00165D15">
              <w:rPr>
                <w:rFonts w:ascii="Times New Roman" w:hAnsi="Times New Roman"/>
              </w:rPr>
              <w:t xml:space="preserve">щие участие </w:t>
            </w:r>
            <w:r w:rsidRPr="00165D15">
              <w:rPr>
                <w:rFonts w:ascii="Times New Roman" w:hAnsi="Times New Roman"/>
                <w:lang w:eastAsia="en-US"/>
              </w:rPr>
              <w:t>водной из форм инновационного п</w:t>
            </w:r>
            <w:r w:rsidRPr="00165D15">
              <w:rPr>
                <w:rFonts w:ascii="Times New Roman" w:hAnsi="Times New Roman"/>
                <w:lang w:eastAsia="en-US"/>
              </w:rPr>
              <w:t>о</w:t>
            </w:r>
            <w:r w:rsidRPr="00165D15">
              <w:rPr>
                <w:rFonts w:ascii="Times New Roman" w:hAnsi="Times New Roman"/>
                <w:lang w:eastAsia="en-US"/>
              </w:rPr>
              <w:t>иска</w:t>
            </w:r>
            <w:r w:rsidRPr="00165D15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4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</w:rPr>
              <w:t>показатель не раскрыт или</w:t>
            </w:r>
            <w:r w:rsidRPr="00165D15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4208E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="004208E7" w:rsidRPr="00165D15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249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4.3.2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Участвует водной из форм инновационного поиска: 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</w:rPr>
              <w:t>показатель не раскрыт или</w:t>
            </w:r>
            <w:r w:rsidRPr="00165D15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34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</w:t>
            </w:r>
            <w:r w:rsidR="009F0C26" w:rsidRPr="00165D15">
              <w:rPr>
                <w:rFonts w:ascii="Times New Roman" w:hAnsi="Times New Roman"/>
                <w:lang w:eastAsia="en-US"/>
              </w:rPr>
              <w:t xml:space="preserve"> </w:t>
            </w:r>
            <w:r w:rsidRPr="00165D15">
              <w:rPr>
                <w:rFonts w:ascii="Times New Roman" w:hAnsi="Times New Roman"/>
                <w:lang w:eastAsia="en-US"/>
              </w:rPr>
              <w:t>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116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E542C6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 реализации проекта образовательно</w:t>
            </w:r>
            <w:r w:rsidR="00E542C6" w:rsidRPr="00165D15">
              <w:rPr>
                <w:rFonts w:ascii="Times New Roman" w:hAnsi="Times New Roman"/>
                <w:lang w:eastAsia="en-US"/>
              </w:rPr>
              <w:t>й</w:t>
            </w:r>
            <w:r w:rsidR="007C13C4" w:rsidRPr="00165D15">
              <w:rPr>
                <w:rFonts w:ascii="Times New Roman" w:hAnsi="Times New Roman"/>
                <w:lang w:eastAsia="en-US"/>
              </w:rPr>
              <w:t xml:space="preserve"> </w:t>
            </w:r>
            <w:r w:rsidR="00E542C6" w:rsidRPr="00165D15">
              <w:rPr>
                <w:rFonts w:ascii="Times New Roman" w:hAnsi="Times New Roman"/>
                <w:lang w:eastAsia="en-US"/>
              </w:rPr>
              <w:t>организации</w:t>
            </w:r>
            <w:r w:rsidRPr="00165D15">
              <w:rPr>
                <w:rFonts w:ascii="Times New Roman" w:hAnsi="Times New Roman"/>
                <w:lang w:eastAsia="en-US"/>
              </w:rPr>
              <w:t>, прошедшего конкурс на присвоение статуса</w:t>
            </w:r>
            <w:r w:rsidR="007C13C4" w:rsidRPr="00165D15">
              <w:rPr>
                <w:rFonts w:ascii="Times New Roman" w:hAnsi="Times New Roman"/>
                <w:lang w:eastAsia="en-US"/>
              </w:rPr>
              <w:t xml:space="preserve"> </w:t>
            </w:r>
            <w:r w:rsidRPr="00165D15">
              <w:rPr>
                <w:rFonts w:ascii="Times New Roman" w:hAnsi="Times New Roman"/>
                <w:lang w:eastAsia="en-US"/>
              </w:rPr>
              <w:t>«научно-исследовательская лаборатория», «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 xml:space="preserve"> площадка», «иннов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>ционная площадка», «центр трансфера технологий», «центр компетенций», «инновацио</w:t>
            </w:r>
            <w:r w:rsidRPr="00165D15">
              <w:rPr>
                <w:rFonts w:ascii="Times New Roman" w:hAnsi="Times New Roman"/>
                <w:lang w:eastAsia="en-US"/>
              </w:rPr>
              <w:t>н</w:t>
            </w:r>
            <w:r w:rsidRPr="00165D15">
              <w:rPr>
                <w:rFonts w:ascii="Times New Roman" w:hAnsi="Times New Roman"/>
                <w:lang w:eastAsia="en-US"/>
              </w:rPr>
              <w:t xml:space="preserve">ный комплекс» в инновационной инфраструктуре в сфере образования Хабаровского края,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468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4208E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 реализации собственного проекта, прошедшего конкурс на присвоение статуса</w:t>
            </w:r>
            <w:r w:rsidR="007C13C4" w:rsidRPr="00165D15">
              <w:rPr>
                <w:rFonts w:ascii="Times New Roman" w:hAnsi="Times New Roman"/>
                <w:lang w:eastAsia="en-US"/>
              </w:rPr>
              <w:t xml:space="preserve"> </w:t>
            </w:r>
            <w:r w:rsidRPr="00165D15">
              <w:rPr>
                <w:rFonts w:ascii="Times New Roman" w:hAnsi="Times New Roman"/>
                <w:lang w:eastAsia="en-US"/>
              </w:rPr>
              <w:t>«пед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>гог-исследователь» в инновационной инфраструктуре в сфере образования Хабаровского края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468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</w:t>
            </w:r>
            <w:r w:rsidRPr="00165D15">
              <w:rPr>
                <w:rFonts w:ascii="Times New Roman" w:hAnsi="Times New Roman"/>
                <w:lang w:eastAsia="en-US"/>
              </w:rPr>
              <w:t>о</w:t>
            </w:r>
            <w:r w:rsidRPr="00165D15">
              <w:rPr>
                <w:rFonts w:ascii="Times New Roman" w:hAnsi="Times New Roman"/>
                <w:lang w:eastAsia="en-US"/>
              </w:rPr>
              <w:t>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  <w:vMerge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4.4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lastRenderedPageBreak/>
              <w:t>4.4.1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копия свидетельства (уд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ющего уровня;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копии программ меропри</w:t>
            </w:r>
            <w:r w:rsidRPr="00165D15">
              <w:rPr>
                <w:rFonts w:ascii="Times New Roman" w:hAnsi="Times New Roman"/>
              </w:rPr>
              <w:t>я</w:t>
            </w:r>
            <w:r w:rsidRPr="00165D15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копия документа о пров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дении мероприятий в с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стеме педагогического о</w:t>
            </w:r>
            <w:r w:rsidRPr="00165D15">
              <w:rPr>
                <w:rFonts w:ascii="Times New Roman" w:hAnsi="Times New Roman"/>
              </w:rPr>
              <w:t>б</w:t>
            </w:r>
            <w:r w:rsidRPr="00165D15">
              <w:rPr>
                <w:rFonts w:ascii="Times New Roman" w:hAnsi="Times New Roman"/>
              </w:rPr>
              <w:t>разования, переподготовки и повышения квалифик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ции, работе со студентами в период педагогической практики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4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4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4208E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="004208E7" w:rsidRPr="00165D15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65D15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4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15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4.4.2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165D15">
              <w:rPr>
                <w:rFonts w:ascii="Times New Roman" w:hAnsi="Times New Roman"/>
                <w:lang w:eastAsia="en-US"/>
              </w:rPr>
              <w:t>практических результатов профе</w:t>
            </w:r>
            <w:r w:rsidRPr="00165D15">
              <w:rPr>
                <w:rFonts w:ascii="Times New Roman" w:hAnsi="Times New Roman"/>
                <w:lang w:eastAsia="en-US"/>
              </w:rPr>
              <w:t>с</w:t>
            </w:r>
            <w:r w:rsidRPr="00165D15">
              <w:rPr>
                <w:rFonts w:ascii="Times New Roman" w:hAnsi="Times New Roman"/>
                <w:lang w:eastAsia="en-US"/>
              </w:rPr>
              <w:t>сиональной деятельности  (регулярно проводит мастер-классы, тренинги, стендовые з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 xml:space="preserve">щиты, выступает с докладами на семинарах,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вебинарах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>, конференциях,  педагогических чтениях):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3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3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4208E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="004208E7" w:rsidRPr="00165D15">
              <w:rPr>
                <w:rFonts w:ascii="Times New Roman" w:hAnsi="Times New Roman"/>
              </w:rPr>
              <w:t xml:space="preserve">образовательной организации </w:t>
            </w:r>
            <w:r w:rsidRPr="00165D15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tabs>
                <w:tab w:val="left" w:pos="34"/>
              </w:tabs>
              <w:spacing w:before="60" w:after="60" w:line="200" w:lineRule="exact"/>
              <w:ind w:left="34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6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4.4.3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3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является руководителем педагогической практики студентов учреждений педагогическ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99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4.4.4</w:t>
            </w: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4.5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4.5.1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</w:t>
            </w:r>
            <w:r w:rsidRPr="00165D15">
              <w:rPr>
                <w:rFonts w:ascii="Times New Roman" w:hAnsi="Times New Roman"/>
              </w:rPr>
              <w:lastRenderedPageBreak/>
              <w:t>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proofErr w:type="spellStart"/>
            <w:r w:rsidRPr="00165D15">
              <w:rPr>
                <w:rFonts w:ascii="Times New Roman" w:hAnsi="Times New Roman"/>
                <w:bCs/>
                <w:iCs/>
              </w:rPr>
              <w:t>удостовер</w:t>
            </w:r>
            <w:r w:rsidRPr="00165D15">
              <w:rPr>
                <w:rFonts w:ascii="Times New Roman" w:hAnsi="Times New Roman"/>
                <w:bCs/>
                <w:iCs/>
              </w:rPr>
              <w:t>е</w:t>
            </w:r>
            <w:r w:rsidRPr="00165D15">
              <w:rPr>
                <w:rFonts w:ascii="Times New Roman" w:hAnsi="Times New Roman"/>
                <w:bCs/>
                <w:iCs/>
              </w:rPr>
              <w:t>ния,свидетельства</w:t>
            </w:r>
            <w:proofErr w:type="spellEnd"/>
            <w:r w:rsidRPr="00165D15">
              <w:rPr>
                <w:rFonts w:ascii="Times New Roman" w:hAnsi="Times New Roman"/>
                <w:bCs/>
                <w:iCs/>
              </w:rPr>
              <w:t>, серт</w:t>
            </w:r>
            <w:r w:rsidRPr="00165D15">
              <w:rPr>
                <w:rFonts w:ascii="Times New Roman" w:hAnsi="Times New Roman"/>
                <w:bCs/>
                <w:iCs/>
              </w:rPr>
              <w:t>и</w:t>
            </w:r>
            <w:r w:rsidRPr="00165D15">
              <w:rPr>
                <w:rFonts w:ascii="Times New Roman" w:hAnsi="Times New Roman"/>
                <w:bCs/>
                <w:iCs/>
              </w:rPr>
              <w:t>фикаты, справки об оконч</w:t>
            </w:r>
            <w:r w:rsidRPr="00165D15">
              <w:rPr>
                <w:rFonts w:ascii="Times New Roman" w:hAnsi="Times New Roman"/>
                <w:bCs/>
                <w:iCs/>
              </w:rPr>
              <w:t>а</w:t>
            </w:r>
            <w:r w:rsidRPr="00165D15">
              <w:rPr>
                <w:rFonts w:ascii="Times New Roman" w:hAnsi="Times New Roman"/>
                <w:bCs/>
                <w:iCs/>
              </w:rPr>
              <w:t>нии курсов, семинаров, в том числе в дистанционной форме, стажировок и др</w:t>
            </w:r>
            <w:r w:rsidRPr="00165D15">
              <w:rPr>
                <w:rFonts w:ascii="Times New Roman" w:hAnsi="Times New Roman"/>
                <w:bCs/>
                <w:iCs/>
              </w:rPr>
              <w:t>у</w:t>
            </w:r>
            <w:r w:rsidRPr="00165D15">
              <w:rPr>
                <w:rFonts w:ascii="Times New Roman" w:hAnsi="Times New Roman"/>
                <w:bCs/>
                <w:iCs/>
              </w:rPr>
              <w:t>гих форм образования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подаваемого предмета (направлению деятельности), включающим  общетеоретический и предметно-технологический блоки, в объеме не менее 108 часов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 w:rsidRPr="00165D15">
              <w:rPr>
                <w:rFonts w:ascii="Times New Roman" w:hAnsi="Times New Roman"/>
              </w:rPr>
              <w:t>вебинары</w:t>
            </w:r>
            <w:proofErr w:type="spellEnd"/>
            <w:r w:rsidR="007C13C4" w:rsidRPr="00165D15">
              <w:rPr>
                <w:rFonts w:ascii="Times New Roman" w:hAnsi="Times New Roman"/>
              </w:rPr>
              <w:t xml:space="preserve"> </w:t>
            </w:r>
            <w:r w:rsidRPr="00165D15">
              <w:rPr>
                <w:rFonts w:ascii="Times New Roman" w:hAnsi="Times New Roman"/>
              </w:rPr>
              <w:t>в объеме</w:t>
            </w:r>
            <w:r w:rsidR="007C13C4" w:rsidRPr="00165D15">
              <w:rPr>
                <w:rFonts w:ascii="Times New Roman" w:hAnsi="Times New Roman"/>
              </w:rPr>
              <w:t xml:space="preserve"> </w:t>
            </w:r>
            <w:r w:rsidRPr="00165D15">
              <w:rPr>
                <w:rFonts w:ascii="Times New Roman" w:hAnsi="Times New Roman"/>
              </w:rPr>
              <w:t>не менее 48 часов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1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1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4.6</w:t>
            </w:r>
          </w:p>
        </w:tc>
        <w:tc>
          <w:tcPr>
            <w:tcW w:w="1461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0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4.6.1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ревнований: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</w:t>
            </w:r>
            <w:r w:rsidRPr="00165D15">
              <w:rPr>
                <w:rFonts w:ascii="Times New Roman" w:hAnsi="Times New Roman"/>
                <w:bCs/>
                <w:iCs/>
              </w:rPr>
              <w:t>о</w:t>
            </w:r>
            <w:r w:rsidRPr="00165D15">
              <w:rPr>
                <w:rFonts w:ascii="Times New Roman" w:hAnsi="Times New Roman"/>
                <w:bCs/>
                <w:iCs/>
              </w:rPr>
              <w:t>го работника в  соотве</w:t>
            </w:r>
            <w:r w:rsidRPr="00165D15">
              <w:rPr>
                <w:rFonts w:ascii="Times New Roman" w:hAnsi="Times New Roman"/>
                <w:bCs/>
                <w:iCs/>
              </w:rPr>
              <w:t>т</w:t>
            </w:r>
            <w:r w:rsidRPr="00165D15">
              <w:rPr>
                <w:rFonts w:ascii="Times New Roman" w:hAnsi="Times New Roman"/>
                <w:bCs/>
                <w:iCs/>
              </w:rPr>
              <w:t>ствующие</w:t>
            </w:r>
            <w:r w:rsidRPr="00165D15">
              <w:rPr>
                <w:rFonts w:ascii="Times New Roman" w:hAnsi="Times New Roman"/>
              </w:rPr>
              <w:t xml:space="preserve"> комиссии, жюри, судейский состав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1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7F736D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уровня </w:t>
            </w:r>
            <w:r w:rsidR="007F736D" w:rsidRPr="00165D15">
              <w:rPr>
                <w:rFonts w:ascii="Times New Roman" w:hAnsi="Times New Roman"/>
              </w:rPr>
              <w:t xml:space="preserve">образовательной организации </w:t>
            </w:r>
            <w:r w:rsidRPr="00165D15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1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1103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4.7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4.7.1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Имеет в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165D15">
              <w:rPr>
                <w:rFonts w:ascii="Times New Roman" w:hAnsi="Times New Roman"/>
                <w:bCs/>
                <w:iCs/>
              </w:rPr>
              <w:t>д</w:t>
            </w:r>
            <w:r w:rsidRPr="00165D15">
              <w:rPr>
                <w:rFonts w:ascii="Times New Roman" w:hAnsi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7F736D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="007F736D" w:rsidRPr="00165D15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9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5.1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9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5.1.1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165D15">
              <w:rPr>
                <w:rFonts w:ascii="Times New Roman" w:hAnsi="Times New Roman"/>
              </w:rPr>
              <w:t xml:space="preserve"> методических  объедин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ний, советов;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165D15">
              <w:rPr>
                <w:rFonts w:ascii="Times New Roman" w:hAnsi="Times New Roman"/>
                <w:bCs/>
                <w:iCs/>
              </w:rPr>
              <w:t>е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165D15">
              <w:rPr>
                <w:rFonts w:ascii="Times New Roman" w:hAnsi="Times New Roman"/>
              </w:rPr>
              <w:t>молодых педагогов;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копии свидетельств, серт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165D15">
              <w:rPr>
                <w:rFonts w:ascii="Times New Roman" w:hAnsi="Times New Roman"/>
              </w:rPr>
              <w:t>ScreenShot</w:t>
            </w:r>
            <w:proofErr w:type="spellEnd"/>
            <w:r w:rsidRPr="00165D15">
              <w:rPr>
                <w:rFonts w:ascii="Times New Roman" w:hAnsi="Times New Roman"/>
              </w:rPr>
              <w:t xml:space="preserve"> сетевого соо</w:t>
            </w:r>
            <w:r w:rsidRPr="00165D15">
              <w:rPr>
                <w:rFonts w:ascii="Times New Roman" w:hAnsi="Times New Roman"/>
              </w:rPr>
              <w:t>б</w:t>
            </w:r>
            <w:r w:rsidRPr="00165D15">
              <w:rPr>
                <w:rFonts w:ascii="Times New Roman" w:hAnsi="Times New Roman"/>
              </w:rPr>
              <w:t>щества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ветов </w:t>
            </w:r>
            <w:r w:rsidR="006F6B39" w:rsidRPr="00165D15">
              <w:rPr>
                <w:rFonts w:ascii="Times New Roman" w:hAnsi="Times New Roman"/>
              </w:rPr>
              <w:t>образовательной организации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="006F6B39" w:rsidRPr="00165D15">
              <w:rPr>
                <w:rFonts w:ascii="Times New Roman" w:hAnsi="Times New Roman"/>
              </w:rPr>
              <w:t>образовательной орган</w:t>
            </w:r>
            <w:r w:rsidR="006F6B39" w:rsidRPr="00165D15">
              <w:rPr>
                <w:rFonts w:ascii="Times New Roman" w:hAnsi="Times New Roman"/>
              </w:rPr>
              <w:t>и</w:t>
            </w:r>
            <w:r w:rsidR="006F6B39" w:rsidRPr="00165D15">
              <w:rPr>
                <w:rFonts w:ascii="Times New Roman" w:hAnsi="Times New Roman"/>
              </w:rPr>
              <w:t>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B39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5.1.2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38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9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5.1.3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47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5.2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5.2.1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Разрабатывает и обосновывает рабочую образовательную программу: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165D15">
              <w:rPr>
                <w:rFonts w:ascii="Times New Roman" w:hAnsi="Times New Roman"/>
                <w:lang w:eastAsia="en-US"/>
              </w:rPr>
              <w:t xml:space="preserve"> рабочей образов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 xml:space="preserve">тельной программы, </w:t>
            </w:r>
            <w:r w:rsidRPr="00165D15">
              <w:rPr>
                <w:rFonts w:ascii="Times New Roman" w:hAnsi="Times New Roman"/>
              </w:rPr>
              <w:t xml:space="preserve"> пр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дуктов педагогической де</w:t>
            </w:r>
            <w:r w:rsidRPr="00165D15">
              <w:rPr>
                <w:rFonts w:ascii="Times New Roman" w:hAnsi="Times New Roman"/>
              </w:rPr>
              <w:t>я</w:t>
            </w:r>
            <w:r w:rsidRPr="00165D15">
              <w:rPr>
                <w:rFonts w:ascii="Times New Roman" w:hAnsi="Times New Roman"/>
              </w:rPr>
              <w:t>тельности (не менее двух);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lastRenderedPageBreak/>
              <w:t>отзывы, рецензии, экспер</w:t>
            </w:r>
            <w:r w:rsidRPr="00165D15">
              <w:rPr>
                <w:rFonts w:ascii="Times New Roman" w:hAnsi="Times New Roman"/>
              </w:rPr>
              <w:t>т</w:t>
            </w:r>
            <w:r w:rsidRPr="00165D15">
              <w:rPr>
                <w:rFonts w:ascii="Times New Roman" w:hAnsi="Times New Roman"/>
              </w:rPr>
              <w:t>ные заключения на  проду</w:t>
            </w:r>
            <w:r w:rsidRPr="00165D15">
              <w:rPr>
                <w:rFonts w:ascii="Times New Roman" w:hAnsi="Times New Roman"/>
              </w:rPr>
              <w:t>к</w:t>
            </w:r>
            <w:r w:rsidRPr="00165D15">
              <w:rPr>
                <w:rFonts w:ascii="Times New Roman" w:hAnsi="Times New Roman"/>
              </w:rPr>
              <w:t>ты педагогической деятел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 xml:space="preserve">ности  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9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представлена </w:t>
            </w:r>
            <w:r w:rsidRPr="00165D15">
              <w:rPr>
                <w:rFonts w:ascii="Times New Roman" w:hAnsi="Times New Roman"/>
                <w:lang w:eastAsia="en-US"/>
              </w:rPr>
              <w:t>рабочая образовательная программа, но без</w:t>
            </w:r>
            <w:r w:rsidRPr="00165D15">
              <w:rPr>
                <w:rFonts w:ascii="Times New Roman" w:hAnsi="Times New Roman"/>
              </w:rPr>
              <w:t xml:space="preserve"> обоснования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F6B3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в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соответствии</w:t>
            </w:r>
            <w:r w:rsidRPr="00165D15">
              <w:rPr>
                <w:rFonts w:ascii="Times New Roman" w:hAnsi="Times New Roman"/>
              </w:rPr>
              <w:t>с</w:t>
            </w:r>
            <w:proofErr w:type="spellEnd"/>
            <w:r w:rsidRPr="00165D15">
              <w:rPr>
                <w:rFonts w:ascii="Times New Roman" w:hAnsi="Times New Roman"/>
              </w:rPr>
              <w:t xml:space="preserve"> условиями применения, целями </w:t>
            </w:r>
            <w:proofErr w:type="spellStart"/>
            <w:r w:rsidRPr="00165D15">
              <w:rPr>
                <w:rFonts w:ascii="Times New Roman" w:hAnsi="Times New Roman"/>
              </w:rPr>
              <w:t>данно</w:t>
            </w:r>
            <w:r w:rsidR="006F6B39" w:rsidRPr="00165D15">
              <w:rPr>
                <w:rFonts w:ascii="Times New Roman" w:hAnsi="Times New Roman"/>
              </w:rPr>
              <w:t>йобразовательной</w:t>
            </w:r>
            <w:proofErr w:type="spellEnd"/>
            <w:r w:rsidR="006F6B39" w:rsidRPr="00165D15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67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соответствии</w:t>
            </w:r>
            <w:r w:rsidRPr="00165D15">
              <w:rPr>
                <w:rFonts w:ascii="Times New Roman" w:hAnsi="Times New Roman"/>
              </w:rPr>
              <w:t>с</w:t>
            </w:r>
            <w:proofErr w:type="spellEnd"/>
            <w:r w:rsidRPr="00165D15">
              <w:rPr>
                <w:rFonts w:ascii="Times New Roman" w:hAnsi="Times New Roman"/>
              </w:rPr>
              <w:t xml:space="preserve"> образовательными запросами родителей, </w:t>
            </w:r>
            <w:r w:rsidRPr="00165D15">
              <w:rPr>
                <w:rFonts w:ascii="Times New Roman" w:hAnsi="Times New Roman"/>
                <w:lang w:eastAsia="en-US"/>
              </w:rPr>
              <w:t>обучающихся с особыми обр</w:t>
            </w:r>
            <w:r w:rsidRPr="00165D15">
              <w:rPr>
                <w:rFonts w:ascii="Times New Roman" w:hAnsi="Times New Roman"/>
                <w:lang w:eastAsia="en-US"/>
              </w:rPr>
              <w:t>а</w:t>
            </w:r>
            <w:r w:rsidRPr="00165D15">
              <w:rPr>
                <w:rFonts w:ascii="Times New Roman" w:hAnsi="Times New Roman"/>
                <w:lang w:eastAsia="en-US"/>
              </w:rPr>
              <w:t>зовательными потребностями (одаренных, имеющих проблемы в состоянии здоровья, ра</w:t>
            </w:r>
            <w:r w:rsidRPr="00165D15">
              <w:rPr>
                <w:rFonts w:ascii="Times New Roman" w:hAnsi="Times New Roman"/>
                <w:lang w:eastAsia="en-US"/>
              </w:rPr>
              <w:t>з</w:t>
            </w:r>
            <w:r w:rsidRPr="00165D15">
              <w:rPr>
                <w:rFonts w:ascii="Times New Roman" w:hAnsi="Times New Roman"/>
                <w:lang w:eastAsia="en-US"/>
              </w:rPr>
              <w:t>витии)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2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6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5.3</w:t>
            </w:r>
          </w:p>
        </w:tc>
        <w:tc>
          <w:tcPr>
            <w:tcW w:w="14613" w:type="dxa"/>
            <w:gridSpan w:val="12"/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70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5.3.1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курсе)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 (при участии в разных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2897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165D15">
              <w:rPr>
                <w:rFonts w:ascii="Times New Roman" w:hAnsi="Times New Roman"/>
                <w:bCs/>
                <w:iCs/>
              </w:rPr>
              <w:t>д</w:t>
            </w:r>
            <w:r w:rsidRPr="00165D15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165D15">
              <w:rPr>
                <w:rFonts w:ascii="Times New Roman" w:hAnsi="Times New Roman"/>
                <w:bCs/>
                <w:iCs/>
              </w:rPr>
              <w:t>а</w:t>
            </w:r>
            <w:r w:rsidRPr="00165D15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165D15">
              <w:rPr>
                <w:rFonts w:ascii="Times New Roman" w:hAnsi="Times New Roman"/>
                <w:bCs/>
                <w:iCs/>
              </w:rPr>
              <w:t>призёрство</w:t>
            </w:r>
            <w:proofErr w:type="spellEnd"/>
            <w:r w:rsidRPr="00165D15">
              <w:rPr>
                <w:rFonts w:ascii="Times New Roman" w:hAnsi="Times New Roman"/>
                <w:bCs/>
                <w:iCs/>
              </w:rPr>
              <w:t>/ победу в профессиональном конку</w:t>
            </w:r>
            <w:r w:rsidRPr="00165D15">
              <w:rPr>
                <w:rFonts w:ascii="Times New Roman" w:hAnsi="Times New Roman"/>
                <w:bCs/>
                <w:iCs/>
              </w:rPr>
              <w:t>р</w:t>
            </w:r>
            <w:r w:rsidRPr="00165D15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6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6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72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5.3.2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Участвует в конкурсах профессионального мастерства «Учитель года», «Учитель года – победитель ПНПО», </w:t>
            </w:r>
            <w:r w:rsidR="00CA5FF1" w:rsidRPr="00165D15">
              <w:rPr>
                <w:rFonts w:ascii="Times New Roman" w:hAnsi="Times New Roman"/>
              </w:rPr>
              <w:t>«Преподаватель-организат</w:t>
            </w:r>
            <w:r w:rsidRPr="00165D15">
              <w:rPr>
                <w:rFonts w:ascii="Times New Roman" w:hAnsi="Times New Roman"/>
              </w:rPr>
              <w:t>ор ОБЖ», «Учитель родного языка», «М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стер года», «Преподаватель года», «Воспитатель года», «Педагог-психолог года», «Сердце отдаю детям», «Самый классный </w:t>
            </w:r>
            <w:proofErr w:type="spellStart"/>
            <w:r w:rsidRPr="00165D15">
              <w:rPr>
                <w:rFonts w:ascii="Times New Roman" w:hAnsi="Times New Roman"/>
              </w:rPr>
              <w:t>классный</w:t>
            </w:r>
            <w:proofErr w:type="spellEnd"/>
            <w:r w:rsidRPr="00165D15">
              <w:rPr>
                <w:rFonts w:ascii="Times New Roman" w:hAnsi="Times New Roman"/>
              </w:rPr>
              <w:t>»: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курсе)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 (при участии в разных ко</w:t>
            </w:r>
            <w:r w:rsidRPr="00165D15">
              <w:rPr>
                <w:rFonts w:ascii="Times New Roman" w:hAnsi="Times New Roman"/>
                <w:bCs/>
                <w:iCs/>
              </w:rPr>
              <w:t>н</w:t>
            </w:r>
            <w:r w:rsidRPr="00165D15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является призёром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победителем конкурса в </w:t>
            </w:r>
            <w:r w:rsidR="006F6B39" w:rsidRPr="00165D15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3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является участником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призёром</w:t>
            </w:r>
            <w:r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Pr="00165D15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10 </w:t>
            </w: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265"/>
        </w:trPr>
        <w:tc>
          <w:tcPr>
            <w:tcW w:w="855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является участником</w:t>
            </w:r>
            <w:r w:rsidR="007C13C4" w:rsidRPr="00165D15">
              <w:rPr>
                <w:rFonts w:ascii="Times New Roman" w:hAnsi="Times New Roman"/>
                <w:b/>
                <w:i/>
              </w:rPr>
              <w:t xml:space="preserve"> или</w:t>
            </w:r>
            <w:r w:rsidR="007C13C4" w:rsidRPr="00165D15">
              <w:rPr>
                <w:rFonts w:ascii="Times New Roman" w:hAnsi="Times New Roman"/>
              </w:rPr>
              <w:t xml:space="preserve"> </w:t>
            </w:r>
            <w:r w:rsidRPr="00165D15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spacing w:before="60" w:after="60" w:line="20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lastRenderedPageBreak/>
              <w:t>6.1</w:t>
            </w:r>
          </w:p>
        </w:tc>
        <w:tc>
          <w:tcPr>
            <w:tcW w:w="14613" w:type="dxa"/>
            <w:gridSpan w:val="12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165D15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188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6.1.1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165D15">
              <w:rPr>
                <w:rFonts w:ascii="Times New Roman" w:hAnsi="Times New Roman"/>
              </w:rPr>
              <w:t>эмпатии</w:t>
            </w:r>
            <w:proofErr w:type="spellEnd"/>
            <w:r w:rsidRPr="00165D15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 w:val="restart"/>
          </w:tcPr>
          <w:p w:rsidR="00504B19" w:rsidRPr="00165D15" w:rsidRDefault="00102DD0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Информационно-аналитический отчет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работника, з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веренный руководителем </w:t>
            </w:r>
            <w:r w:rsidR="00504B19" w:rsidRPr="00165D15">
              <w:rPr>
                <w:rFonts w:ascii="Times New Roman" w:hAnsi="Times New Roman"/>
              </w:rPr>
              <w:t>образовательной организ</w:t>
            </w:r>
            <w:r w:rsidR="00504B19" w:rsidRPr="00165D15">
              <w:rPr>
                <w:rFonts w:ascii="Times New Roman" w:hAnsi="Times New Roman"/>
              </w:rPr>
              <w:t>а</w:t>
            </w:r>
            <w:r w:rsidR="00504B19" w:rsidRPr="00165D15">
              <w:rPr>
                <w:rFonts w:ascii="Times New Roman" w:hAnsi="Times New Roman"/>
              </w:rPr>
              <w:t>ции.</w:t>
            </w: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</w:p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165D15">
              <w:rPr>
                <w:rFonts w:ascii="Times New Roman" w:hAnsi="Times New Roman"/>
                <w:bCs/>
                <w:iCs/>
              </w:rPr>
              <w:t>о</w:t>
            </w:r>
            <w:r w:rsidRPr="00165D15">
              <w:rPr>
                <w:rFonts w:ascii="Times New Roman" w:hAnsi="Times New Roman"/>
                <w:bCs/>
                <w:iCs/>
              </w:rPr>
              <w:t>стики</w:t>
            </w:r>
            <w:r w:rsidRPr="00165D15">
              <w:rPr>
                <w:rFonts w:ascii="Times New Roman" w:hAnsi="Times New Roman"/>
              </w:rPr>
              <w:t xml:space="preserve">; 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от</w:t>
            </w:r>
            <w:r w:rsidRPr="00165D15">
              <w:rPr>
                <w:rFonts w:ascii="Times New Roman" w:hAnsi="Times New Roman"/>
                <w:bCs/>
                <w:iCs/>
              </w:rPr>
              <w:t>зывы, письма благода</w:t>
            </w:r>
            <w:r w:rsidRPr="00165D15">
              <w:rPr>
                <w:rFonts w:ascii="Times New Roman" w:hAnsi="Times New Roman"/>
                <w:bCs/>
                <w:iCs/>
              </w:rPr>
              <w:t>р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ности, </w:t>
            </w:r>
            <w:r w:rsidRPr="00165D15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165D15">
              <w:rPr>
                <w:rFonts w:ascii="Times New Roman" w:hAnsi="Times New Roman"/>
              </w:rPr>
              <w:t>ScreenShot</w:t>
            </w:r>
            <w:proofErr w:type="spellEnd"/>
            <w:r w:rsidRPr="00165D15">
              <w:rPr>
                <w:rFonts w:ascii="Times New Roman" w:hAnsi="Times New Roman"/>
              </w:rPr>
              <w:t xml:space="preserve"> страниц с 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165D15">
              <w:rPr>
                <w:rFonts w:ascii="Times New Roman" w:hAnsi="Times New Roman"/>
                <w:bCs/>
                <w:iCs/>
              </w:rPr>
              <w:t>ы</w:t>
            </w:r>
            <w:r w:rsidRPr="00165D15">
              <w:rPr>
                <w:rFonts w:ascii="Times New Roman" w:hAnsi="Times New Roman"/>
                <w:bCs/>
                <w:iCs/>
              </w:rPr>
              <w:t>вами, письмами благода</w:t>
            </w:r>
            <w:r w:rsidRPr="00165D15">
              <w:rPr>
                <w:rFonts w:ascii="Times New Roman" w:hAnsi="Times New Roman"/>
                <w:bCs/>
                <w:iCs/>
              </w:rPr>
              <w:t>р</w:t>
            </w:r>
            <w:r w:rsidRPr="00165D15">
              <w:rPr>
                <w:rFonts w:ascii="Times New Roman" w:hAnsi="Times New Roman"/>
                <w:bCs/>
                <w:iCs/>
              </w:rPr>
              <w:t>ности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2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6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7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6.1.2</w:t>
            </w:r>
          </w:p>
        </w:tc>
        <w:tc>
          <w:tcPr>
            <w:tcW w:w="883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4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4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4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30"/>
        </w:trPr>
        <w:tc>
          <w:tcPr>
            <w:tcW w:w="855" w:type="dxa"/>
            <w:gridSpan w:val="3"/>
            <w:vMerge w:val="restart"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6.1.3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80" w:type="dxa"/>
            <w:gridSpan w:val="3"/>
            <w:vMerge w:val="restart"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9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низкий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6.1.4</w:t>
            </w:r>
          </w:p>
        </w:tc>
        <w:tc>
          <w:tcPr>
            <w:tcW w:w="8835" w:type="dxa"/>
            <w:gridSpan w:val="4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Удовлетворенность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  <w:r w:rsidRPr="00165D15">
              <w:rPr>
                <w:rFonts w:ascii="Times New Roman" w:hAnsi="Times New Roman"/>
              </w:rPr>
              <w:t xml:space="preserve"> организацией и содержанием образовател</w:t>
            </w:r>
            <w:r w:rsidRPr="00165D15">
              <w:rPr>
                <w:rFonts w:ascii="Times New Roman" w:hAnsi="Times New Roman"/>
              </w:rPr>
              <w:t>ь</w:t>
            </w:r>
            <w:r w:rsidRPr="00165D15">
              <w:rPr>
                <w:rFonts w:ascii="Times New Roman" w:hAnsi="Times New Roman"/>
              </w:rPr>
              <w:t>ного процесса по предмету (направлению деятельности)</w:t>
            </w:r>
            <w:r w:rsidR="00E542C6" w:rsidRPr="00165D15">
              <w:rPr>
                <w:rFonts w:ascii="Times New Roman" w:hAnsi="Times New Roman"/>
              </w:rPr>
              <w:t>, организуемого аттесту</w:t>
            </w:r>
            <w:r w:rsidR="00361AA1" w:rsidRPr="00165D15">
              <w:rPr>
                <w:rFonts w:ascii="Times New Roman" w:hAnsi="Times New Roman"/>
              </w:rPr>
              <w:t>е</w:t>
            </w:r>
            <w:r w:rsidR="00E542C6" w:rsidRPr="00165D15">
              <w:rPr>
                <w:rFonts w:ascii="Times New Roman" w:hAnsi="Times New Roman"/>
              </w:rPr>
              <w:t>мым п</w:t>
            </w:r>
            <w:r w:rsidR="00E542C6" w:rsidRPr="00165D15">
              <w:rPr>
                <w:rFonts w:ascii="Times New Roman" w:hAnsi="Times New Roman"/>
              </w:rPr>
              <w:t>е</w:t>
            </w:r>
            <w:r w:rsidR="00E542C6" w:rsidRPr="00165D15">
              <w:rPr>
                <w:rFonts w:ascii="Times New Roman" w:hAnsi="Times New Roman"/>
              </w:rPr>
              <w:t>дагогическим работником</w:t>
            </w:r>
            <w:r w:rsidRPr="00165D15">
              <w:rPr>
                <w:rFonts w:ascii="Times New Roman" w:hAnsi="Times New Roman"/>
              </w:rPr>
              <w:t>:</w:t>
            </w:r>
          </w:p>
        </w:tc>
        <w:tc>
          <w:tcPr>
            <w:tcW w:w="1301" w:type="dxa"/>
            <w:gridSpan w:val="3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 или менее 70 %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70 %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6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90 %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304B69">
        <w:tblPrEx>
          <w:jc w:val="left"/>
        </w:tblPrEx>
        <w:trPr>
          <w:gridAfter w:val="1"/>
          <w:wAfter w:w="48" w:type="dxa"/>
          <w:trHeight w:val="555"/>
        </w:trPr>
        <w:tc>
          <w:tcPr>
            <w:tcW w:w="855" w:type="dxa"/>
            <w:gridSpan w:val="3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6.2</w:t>
            </w:r>
          </w:p>
        </w:tc>
        <w:tc>
          <w:tcPr>
            <w:tcW w:w="14613" w:type="dxa"/>
            <w:gridSpan w:val="12"/>
            <w:tcBorders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165D15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55"/>
        </w:trPr>
        <w:tc>
          <w:tcPr>
            <w:tcW w:w="855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6.2.1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="006F6B39" w:rsidRPr="00165D15">
              <w:rPr>
                <w:rFonts w:ascii="Times New Roman" w:hAnsi="Times New Roman"/>
              </w:rPr>
              <w:t>образов</w:t>
            </w:r>
            <w:r w:rsidR="006F6B39" w:rsidRPr="00165D15">
              <w:rPr>
                <w:rFonts w:ascii="Times New Roman" w:hAnsi="Times New Roman"/>
              </w:rPr>
              <w:t>а</w:t>
            </w:r>
            <w:r w:rsidR="006F6B39" w:rsidRPr="00165D15">
              <w:rPr>
                <w:rFonts w:ascii="Times New Roman" w:hAnsi="Times New Roman"/>
              </w:rPr>
              <w:t>тельной организации</w:t>
            </w:r>
            <w:r w:rsidRPr="00165D15">
              <w:rPr>
                <w:rFonts w:ascii="Times New Roman" w:hAnsi="Times New Roman"/>
              </w:rPr>
              <w:t>, местного самоуправления, общественных организаций, объедин</w:t>
            </w:r>
            <w:r w:rsidRPr="00165D15">
              <w:rPr>
                <w:rFonts w:ascii="Times New Roman" w:hAnsi="Times New Roman"/>
              </w:rPr>
              <w:t>е</w:t>
            </w:r>
            <w:r w:rsidRPr="00165D15">
              <w:rPr>
                <w:rFonts w:ascii="Times New Roman" w:hAnsi="Times New Roman"/>
              </w:rPr>
              <w:t>ний, волонтерском движении (член попечительского/управляющего совета, совета труд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165D15">
              <w:rPr>
                <w:rFonts w:ascii="Times New Roman" w:hAnsi="Times New Roman"/>
                <w:bCs/>
                <w:iCs/>
              </w:rPr>
              <w:t>ю</w:t>
            </w:r>
            <w:r w:rsidRPr="00165D15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165D15">
              <w:rPr>
                <w:rFonts w:ascii="Times New Roman" w:hAnsi="Times New Roman"/>
                <w:bCs/>
                <w:iCs/>
              </w:rPr>
              <w:t>т</w:t>
            </w:r>
            <w:r w:rsidRPr="00165D15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- </w:t>
            </w:r>
            <w:proofErr w:type="spellStart"/>
            <w:r w:rsidR="00D24622" w:rsidRPr="00165D15">
              <w:rPr>
                <w:rFonts w:ascii="Times New Roman" w:hAnsi="Times New Roman"/>
              </w:rPr>
              <w:t>образовательнойорганизации</w:t>
            </w:r>
            <w:proofErr w:type="spellEnd"/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05"/>
        </w:trPr>
        <w:tc>
          <w:tcPr>
            <w:tcW w:w="855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FFFFFF"/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FFFFFF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613" w:type="dxa"/>
            <w:gridSpan w:val="12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 w:rsidR="00E542C6" w:rsidRPr="00165D15">
              <w:rPr>
                <w:rFonts w:ascii="Times New Roman" w:hAnsi="Times New Roman"/>
                <w:b/>
                <w:lang w:eastAsia="en-US"/>
              </w:rPr>
              <w:t>области</w:t>
            </w:r>
            <w:r w:rsidRPr="00165D15">
              <w:rPr>
                <w:rFonts w:ascii="Times New Roman" w:hAnsi="Times New Roman"/>
                <w:b/>
                <w:lang w:eastAsia="en-US"/>
              </w:rPr>
              <w:t xml:space="preserve"> информационной основы деятельности, постановке и д</w:t>
            </w:r>
            <w:r w:rsidRPr="00165D15">
              <w:rPr>
                <w:rFonts w:ascii="Times New Roman" w:hAnsi="Times New Roman"/>
                <w:b/>
                <w:lang w:eastAsia="en-US"/>
              </w:rPr>
              <w:t>о</w:t>
            </w:r>
            <w:r w:rsidRPr="00165D15">
              <w:rPr>
                <w:rFonts w:ascii="Times New Roman" w:hAnsi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4F2D99" w:rsidRPr="00165D15" w:rsidRDefault="004F2D99" w:rsidP="00504B19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70</w:t>
            </w: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55" w:type="dxa"/>
            <w:gridSpan w:val="3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  <w:lang w:eastAsia="en-US"/>
              </w:rPr>
              <w:t>7.1</w:t>
            </w:r>
          </w:p>
        </w:tc>
        <w:tc>
          <w:tcPr>
            <w:tcW w:w="14613" w:type="dxa"/>
            <w:gridSpan w:val="12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i/>
              </w:rPr>
              <w:t>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165D15">
              <w:rPr>
                <w:rFonts w:ascii="Times New Roman" w:hAnsi="Times New Roman"/>
                <w:b/>
                <w:i/>
              </w:rPr>
              <w:t>е</w:t>
            </w:r>
            <w:r w:rsidRPr="00165D15">
              <w:rPr>
                <w:rFonts w:ascii="Times New Roman" w:hAnsi="Times New Roman"/>
                <w:b/>
                <w:i/>
              </w:rPr>
              <w:t>подавания и содержания предмета (направления деятельности)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4F2D99" w:rsidRPr="00165D15" w:rsidRDefault="004F2D99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 – 40</w:t>
            </w: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55" w:type="dxa"/>
            <w:gridSpan w:val="3"/>
            <w:vMerge w:val="restart"/>
          </w:tcPr>
          <w:p w:rsidR="004F2D99" w:rsidRPr="00165D15" w:rsidRDefault="004F2D99" w:rsidP="004F2D9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7.1.1</w:t>
            </w:r>
          </w:p>
        </w:tc>
        <w:tc>
          <w:tcPr>
            <w:tcW w:w="8835" w:type="dxa"/>
            <w:gridSpan w:val="4"/>
            <w:tcBorders>
              <w:bottom w:val="nil"/>
            </w:tcBorders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Результаты квалификационного экзамена:</w:t>
            </w:r>
            <w:r w:rsidR="00C2634B" w:rsidRPr="00165D15">
              <w:rPr>
                <w:rFonts w:ascii="Times New Roman" w:hAnsi="Times New Roman"/>
              </w:rPr>
              <w:t>(*удостоверение представляется педагогическим работн</w:t>
            </w:r>
            <w:r w:rsidR="00C2634B" w:rsidRPr="00165D15">
              <w:rPr>
                <w:rFonts w:ascii="Times New Roman" w:hAnsi="Times New Roman"/>
              </w:rPr>
              <w:t>и</w:t>
            </w:r>
            <w:r w:rsidR="00C2634B" w:rsidRPr="00165D15">
              <w:rPr>
                <w:rFonts w:ascii="Times New Roman" w:hAnsi="Times New Roman"/>
              </w:rPr>
              <w:t>ком, прошедшим квалификационный экзамен до 30 мая 2014 г.)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897" w:type="dxa"/>
            <w:gridSpan w:val="2"/>
            <w:vMerge w:val="restart"/>
          </w:tcPr>
          <w:p w:rsidR="004F2D99" w:rsidRPr="00165D15" w:rsidRDefault="004F2D99" w:rsidP="00504B1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удостоверение о результ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тах прохождения квалиф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кационного экзамена</w:t>
            </w: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55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80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2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  <w:trHeight w:val="265"/>
        </w:trPr>
        <w:tc>
          <w:tcPr>
            <w:tcW w:w="855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580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2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</w:tr>
      <w:tr w:rsidR="004F2D99" w:rsidRPr="00165D15" w:rsidTr="004F2D99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55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4"/>
            <w:tcBorders>
              <w:top w:val="nil"/>
            </w:tcBorders>
            <w:shd w:val="clear" w:color="auto" w:fill="auto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301" w:type="dxa"/>
            <w:gridSpan w:val="3"/>
            <w:tcBorders>
              <w:top w:val="nil"/>
            </w:tcBorders>
            <w:shd w:val="clear" w:color="auto" w:fill="auto"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580" w:type="dxa"/>
            <w:gridSpan w:val="3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97" w:type="dxa"/>
            <w:gridSpan w:val="2"/>
            <w:vMerge/>
          </w:tcPr>
          <w:p w:rsidR="004F2D99" w:rsidRPr="00165D15" w:rsidRDefault="004F2D99" w:rsidP="00504B19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61" w:type="dxa"/>
            <w:gridSpan w:val="4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  <w:lang w:eastAsia="en-US"/>
              </w:rPr>
              <w:t>7.</w:t>
            </w:r>
            <w:r w:rsidR="004F2D99" w:rsidRPr="00165D15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4607" w:type="dxa"/>
            <w:gridSpan w:val="11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i/>
              </w:rPr>
      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 баллов – показатель не раскрыт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7.</w:t>
            </w:r>
            <w:r w:rsidR="004F2D99" w:rsidRPr="00165D15">
              <w:rPr>
                <w:rFonts w:ascii="Times New Roman" w:hAnsi="Times New Roman"/>
              </w:rPr>
              <w:t>2</w:t>
            </w:r>
            <w:r w:rsidRPr="00165D15">
              <w:rPr>
                <w:rFonts w:ascii="Times New Roman" w:hAnsi="Times New Roman"/>
              </w:rPr>
              <w:t>.1</w:t>
            </w:r>
          </w:p>
        </w:tc>
        <w:tc>
          <w:tcPr>
            <w:tcW w:w="8829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Педагог при подготовке к уроку/учебному занятию:</w:t>
            </w:r>
          </w:p>
        </w:tc>
        <w:tc>
          <w:tcPr>
            <w:tcW w:w="1301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97" w:type="dxa"/>
            <w:gridSpan w:val="2"/>
            <w:vMerge w:val="restart"/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конспект урока/учебного занятия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8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9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eastAsia="TimesNew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5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9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представляет задачи урока/</w:t>
            </w:r>
            <w:r w:rsidRPr="00165D15">
              <w:rPr>
                <w:rFonts w:ascii="Times New Roman" w:hAnsi="Times New Roman"/>
              </w:rPr>
              <w:t>учебного занятия</w:t>
            </w:r>
            <w:r w:rsidRPr="00165D15">
              <w:rPr>
                <w:rFonts w:ascii="Times New Roman" w:hAnsi="Times New Roman"/>
                <w:lang w:eastAsia="en-US"/>
              </w:rPr>
              <w:t xml:space="preserve"> как систему действий педагога по достиж</w:t>
            </w:r>
            <w:r w:rsidRPr="00165D15">
              <w:rPr>
                <w:rFonts w:ascii="Times New Roman" w:hAnsi="Times New Roman"/>
                <w:lang w:eastAsia="en-US"/>
              </w:rPr>
              <w:t>е</w:t>
            </w:r>
            <w:r w:rsidRPr="00165D15">
              <w:rPr>
                <w:rFonts w:ascii="Times New Roman" w:hAnsi="Times New Roman"/>
                <w:lang w:eastAsia="en-US"/>
              </w:rPr>
              <w:t xml:space="preserve">нию цели 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9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планирует постановку обучающимися цели обучения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2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9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ставит задачи, структурирующие и организующие деятельность обучающихся на каждом из этапов урока/</w:t>
            </w:r>
            <w:r w:rsidRPr="00165D15">
              <w:rPr>
                <w:rFonts w:ascii="Times New Roman" w:hAnsi="Times New Roman"/>
              </w:rPr>
              <w:t>учебного занятия</w:t>
            </w:r>
            <w:r w:rsidRPr="00165D15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301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434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9" w:type="dxa"/>
            <w:gridSpan w:val="3"/>
            <w:tcBorders>
              <w:top w:val="nil"/>
            </w:tcBorders>
          </w:tcPr>
          <w:p w:rsidR="00102DD0" w:rsidRPr="00165D15" w:rsidRDefault="00102DD0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</w:t>
            </w:r>
            <w:r w:rsidRPr="00165D15">
              <w:rPr>
                <w:rFonts w:ascii="Times New Roman" w:hAnsi="Times New Roman"/>
                <w:lang w:eastAsia="en-US"/>
              </w:rPr>
              <w:t>о</w:t>
            </w:r>
            <w:r w:rsidRPr="00165D15">
              <w:rPr>
                <w:rFonts w:ascii="Times New Roman" w:hAnsi="Times New Roman"/>
                <w:lang w:eastAsia="en-US"/>
              </w:rPr>
              <w:t xml:space="preserve">вание обучающихся  </w:t>
            </w:r>
          </w:p>
        </w:tc>
        <w:tc>
          <w:tcPr>
            <w:tcW w:w="1301" w:type="dxa"/>
            <w:gridSpan w:val="3"/>
            <w:tcBorders>
              <w:top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</w:trPr>
        <w:tc>
          <w:tcPr>
            <w:tcW w:w="861" w:type="dxa"/>
            <w:gridSpan w:val="4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  <w:r w:rsidR="004F2D99" w:rsidRPr="00165D15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4607" w:type="dxa"/>
            <w:gridSpan w:val="11"/>
          </w:tcPr>
          <w:p w:rsidR="00102DD0" w:rsidRPr="00165D15" w:rsidRDefault="00102DD0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</w:t>
            </w:r>
            <w:proofErr w:type="spellStart"/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>работника</w:t>
            </w:r>
            <w:r w:rsidRPr="00165D15">
              <w:rPr>
                <w:rFonts w:ascii="Times New Roman" w:hAnsi="Times New Roman"/>
                <w:b/>
                <w:i/>
              </w:rPr>
              <w:t>при</w:t>
            </w:r>
            <w:proofErr w:type="spellEnd"/>
            <w:r w:rsidRPr="00165D15">
              <w:rPr>
                <w:rFonts w:ascii="Times New Roman" w:hAnsi="Times New Roman"/>
                <w:b/>
                <w:i/>
              </w:rPr>
              <w:t xml:space="preserve"> реализации образовательной программы </w:t>
            </w:r>
            <w:r w:rsidRPr="00165D15">
              <w:rPr>
                <w:rFonts w:ascii="Times New Roman" w:hAnsi="Times New Roman"/>
                <w:b/>
                <w:bCs/>
                <w:i/>
                <w:iCs/>
              </w:rPr>
              <w:t xml:space="preserve">на </w:t>
            </w:r>
            <w:r w:rsidRPr="00165D15">
              <w:rPr>
                <w:rFonts w:ascii="Times New Roman" w:hAnsi="Times New Roman"/>
                <w:b/>
                <w:i/>
              </w:rPr>
              <w:t xml:space="preserve"> уроке/учебном занятии (на примере видеозаписи урока/учебного занятия)</w:t>
            </w:r>
            <w:r w:rsidRPr="00165D15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102DD0" w:rsidRPr="00165D15" w:rsidRDefault="00102DD0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–25</w:t>
            </w:r>
          </w:p>
          <w:p w:rsidR="00102DD0" w:rsidRPr="00165D15" w:rsidRDefault="00102DD0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 баллов – показатель не раскрыт</w:t>
            </w:r>
          </w:p>
          <w:p w:rsidR="00102DD0" w:rsidRPr="00165D15" w:rsidRDefault="00102DD0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lastRenderedPageBreak/>
              <w:t>0,5 баллов – информация частично соответствует показателю</w:t>
            </w:r>
          </w:p>
          <w:p w:rsidR="00102DD0" w:rsidRPr="00165D15" w:rsidRDefault="00102DD0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lastRenderedPageBreak/>
              <w:t>7.</w:t>
            </w:r>
            <w:r w:rsidR="004F2D99" w:rsidRPr="00165D15">
              <w:rPr>
                <w:rFonts w:ascii="Times New Roman" w:hAnsi="Times New Roman"/>
              </w:rPr>
              <w:t>3</w:t>
            </w:r>
            <w:r w:rsidRPr="00165D15">
              <w:rPr>
                <w:rFonts w:ascii="Times New Roman" w:hAnsi="Times New Roman"/>
              </w:rPr>
              <w:t>.1</w:t>
            </w:r>
          </w:p>
        </w:tc>
        <w:tc>
          <w:tcPr>
            <w:tcW w:w="8814" w:type="dxa"/>
            <w:gridSpan w:val="2"/>
            <w:tcBorders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10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Видеозапись ур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>ка/учебного занятия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6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eastAsia="TimesNewRoman" w:hAnsi="Times New Roman"/>
              </w:rPr>
              <w:t xml:space="preserve">- ставит </w:t>
            </w:r>
            <w:r w:rsidRPr="00165D15">
              <w:rPr>
                <w:rFonts w:ascii="Times New Roman" w:hAnsi="Times New Roman"/>
                <w:lang w:eastAsia="en-US"/>
              </w:rPr>
              <w:t>цели, соответствующие возможностям, способностям, потребностям обучающи</w:t>
            </w:r>
            <w:r w:rsidRPr="00165D15">
              <w:rPr>
                <w:rFonts w:ascii="Times New Roman" w:hAnsi="Times New Roman"/>
                <w:lang w:eastAsia="en-US"/>
              </w:rPr>
              <w:t>х</w:t>
            </w:r>
            <w:r w:rsidRPr="00165D15">
              <w:rPr>
                <w:rFonts w:ascii="Times New Roman" w:hAnsi="Times New Roman"/>
                <w:lang w:eastAsia="en-US"/>
              </w:rPr>
              <w:t>ся данного возраста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4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eastAsia="TimesNewRoman" w:hAnsi="Times New Roman"/>
              </w:rPr>
              <w:t xml:space="preserve">ставит </w:t>
            </w:r>
            <w:r w:rsidRPr="00165D15">
              <w:rPr>
                <w:rFonts w:ascii="Times New Roman" w:hAnsi="Times New Roman"/>
                <w:lang w:eastAsia="en-US"/>
              </w:rPr>
              <w:t xml:space="preserve">цели, реальные для выполнения в течение одного урока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3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eastAsia="TimesNewRoman" w:hAnsi="Times New Roman"/>
              </w:rPr>
              <w:t xml:space="preserve">ставит </w:t>
            </w:r>
            <w:r w:rsidRPr="00165D15">
              <w:rPr>
                <w:rFonts w:ascii="Times New Roman" w:hAnsi="Times New Roman"/>
                <w:lang w:eastAsia="en-US"/>
              </w:rPr>
              <w:t xml:space="preserve">цели, направленные на диагностируемый результат обучения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представляет задачи урока как систему действий учителя  по достижению цели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53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учитывает принцип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операциональности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70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7.</w:t>
            </w:r>
            <w:r w:rsidR="004F2D99" w:rsidRPr="00165D15">
              <w:rPr>
                <w:rFonts w:ascii="Times New Roman" w:hAnsi="Times New Roman"/>
              </w:rPr>
              <w:t>3</w:t>
            </w:r>
            <w:r w:rsidRPr="00165D15">
              <w:rPr>
                <w:rFonts w:ascii="Times New Roman" w:hAnsi="Times New Roman"/>
              </w:rPr>
              <w:t>.2</w:t>
            </w:r>
          </w:p>
        </w:tc>
        <w:tc>
          <w:tcPr>
            <w:tcW w:w="8814" w:type="dxa"/>
            <w:gridSpan w:val="2"/>
            <w:tcBorders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4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организует постановку учащимися цели учения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5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предлагает задания, способствующие актуализации обучающимися имеющихся знаний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6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предлагает задания, способствующие актуализации личностного опыта и пониманию ограниченности имеющихся умений для решения поставленной задачи или учебной пр</w:t>
            </w:r>
            <w:r w:rsidRPr="00165D15">
              <w:rPr>
                <w:rFonts w:ascii="Times New Roman" w:hAnsi="Times New Roman"/>
                <w:lang w:eastAsia="en-US"/>
              </w:rPr>
              <w:t>о</w:t>
            </w:r>
            <w:r w:rsidRPr="00165D15">
              <w:rPr>
                <w:rFonts w:ascii="Times New Roman" w:hAnsi="Times New Roman"/>
                <w:lang w:eastAsia="en-US"/>
              </w:rPr>
              <w:t>блемы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138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использует различные задания так, чтобы ученики почувствовали свой успех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71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самооцениванияобуча</w:t>
            </w:r>
            <w:r w:rsidRPr="00165D15">
              <w:rPr>
                <w:rFonts w:ascii="Times New Roman" w:hAnsi="Times New Roman"/>
                <w:lang w:eastAsia="en-US"/>
              </w:rPr>
              <w:t>ю</w:t>
            </w:r>
            <w:r w:rsidRPr="00165D15">
              <w:rPr>
                <w:rFonts w:ascii="Times New Roman" w:hAnsi="Times New Roman"/>
                <w:lang w:eastAsia="en-US"/>
              </w:rPr>
              <w:t>щимися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510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7.</w:t>
            </w:r>
            <w:r w:rsidR="004F2D99" w:rsidRPr="00165D15">
              <w:rPr>
                <w:rFonts w:ascii="Times New Roman" w:hAnsi="Times New Roman"/>
              </w:rPr>
              <w:t>3</w:t>
            </w:r>
            <w:r w:rsidRPr="00165D15">
              <w:rPr>
                <w:rFonts w:ascii="Times New Roman" w:hAnsi="Times New Roman"/>
              </w:rPr>
              <w:t>.3</w:t>
            </w:r>
          </w:p>
        </w:tc>
        <w:tc>
          <w:tcPr>
            <w:tcW w:w="8814" w:type="dxa"/>
            <w:gridSpan w:val="2"/>
            <w:tcBorders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Компетентность педагога в предмете преподавания (уровень владения учебным матери</w:t>
            </w:r>
            <w:r w:rsidRPr="00165D15">
              <w:rPr>
                <w:rFonts w:ascii="Times New Roman" w:eastAsia="TimesNewRoman" w:hAnsi="Times New Roman"/>
              </w:rPr>
              <w:t>а</w:t>
            </w:r>
            <w:r w:rsidRPr="00165D15">
              <w:rPr>
                <w:rFonts w:ascii="Times New Roman" w:eastAsia="TimesNewRoman" w:hAnsi="Times New Roman"/>
              </w:rPr>
              <w:t xml:space="preserve">лом по предмету): 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демонстрирует знание основ преподаваемого предмета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раскрывает связь новой темы с предыдущими и будущими темами по преподаваемому предмету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показывает связь 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темы урока с вопросами, изучаемыми по другим предметам школьной программы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5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>ориентируется в печатных источниках информации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>: учебниках,  учебных и методич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>е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ских пособиях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83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>е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ческие ресурсы </w:t>
            </w:r>
          </w:p>
        </w:tc>
        <w:tc>
          <w:tcPr>
            <w:tcW w:w="1302" w:type="dxa"/>
            <w:gridSpan w:val="3"/>
            <w:tcBorders>
              <w:top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29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7.</w:t>
            </w:r>
            <w:r w:rsidR="004F2D99" w:rsidRPr="00165D15">
              <w:rPr>
                <w:rFonts w:ascii="Times New Roman" w:hAnsi="Times New Roman"/>
              </w:rPr>
              <w:t>3</w:t>
            </w:r>
            <w:r w:rsidRPr="00165D15">
              <w:rPr>
                <w:rFonts w:ascii="Times New Roman" w:hAnsi="Times New Roman"/>
              </w:rPr>
              <w:t>.4</w:t>
            </w:r>
          </w:p>
        </w:tc>
        <w:tc>
          <w:tcPr>
            <w:tcW w:w="8814" w:type="dxa"/>
            <w:gridSpan w:val="2"/>
            <w:tcBorders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6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используемые на уроке методы обучения соответствуют поставленным целям и задачам 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8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используемые на уроке методы обучения соответствуют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 содержанию изучаемого мат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>е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 xml:space="preserve">риала, условиям обучения и времени проведения урока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hAnsi="Times New Roman"/>
                <w:lang w:eastAsia="en-US"/>
              </w:rPr>
              <w:t xml:space="preserve">использует методические приёмы вовлечения обучающихся в деятельность при изучении нового материала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8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</w:t>
            </w:r>
            <w:r w:rsidRPr="00165D15">
              <w:rPr>
                <w:rFonts w:ascii="Times New Roman" w:eastAsia="TimesNewRoman" w:hAnsi="Times New Roman"/>
                <w:lang w:eastAsia="en-US"/>
              </w:rPr>
              <w:t>владеет методиками интерактивного обучения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50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использует новые образовательные, в том числе информационно-коммуникационные, технологии обучения</w:t>
            </w: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27"/>
        </w:trPr>
        <w:tc>
          <w:tcPr>
            <w:tcW w:w="861" w:type="dxa"/>
            <w:gridSpan w:val="4"/>
            <w:vMerge w:val="restart"/>
          </w:tcPr>
          <w:p w:rsidR="00102DD0" w:rsidRPr="00165D15" w:rsidRDefault="00102DD0" w:rsidP="004F2D99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7.</w:t>
            </w:r>
            <w:r w:rsidR="004F2D99" w:rsidRPr="00165D15">
              <w:rPr>
                <w:rFonts w:ascii="Times New Roman" w:hAnsi="Times New Roman"/>
                <w:lang w:eastAsia="en-US"/>
              </w:rPr>
              <w:t>3</w:t>
            </w:r>
            <w:r w:rsidRPr="00165D15">
              <w:rPr>
                <w:rFonts w:ascii="Times New Roman" w:hAnsi="Times New Roman"/>
                <w:lang w:eastAsia="en-US"/>
              </w:rPr>
              <w:t>.5</w:t>
            </w:r>
          </w:p>
        </w:tc>
        <w:tc>
          <w:tcPr>
            <w:tcW w:w="8814" w:type="dxa"/>
            <w:gridSpan w:val="2"/>
            <w:tcBorders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eastAsia="TimesNewRoman" w:hAnsi="Times New Roman"/>
              </w:rPr>
              <w:t>Компетентность педагога в области организации учебной деятельности: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102DD0" w:rsidRPr="00165D15" w:rsidRDefault="00102DD0" w:rsidP="0065598B">
            <w:pPr>
              <w:spacing w:before="60" w:after="60" w:line="200" w:lineRule="exact"/>
              <w:ind w:hanging="141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75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организует деятельность обучающихся на каждом из этапов урока: вводном, основном, обобщающем и заключительном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48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>- владеет методами организации индивидуальной, парной, групповой деятельности об</w:t>
            </w:r>
            <w:r w:rsidRPr="00165D15">
              <w:rPr>
                <w:rFonts w:ascii="Times New Roman" w:hAnsi="Times New Roman"/>
                <w:lang w:eastAsia="en-US"/>
              </w:rPr>
              <w:t>у</w:t>
            </w:r>
            <w:r w:rsidRPr="00165D15">
              <w:rPr>
                <w:rFonts w:ascii="Times New Roman" w:hAnsi="Times New Roman"/>
                <w:lang w:eastAsia="en-US"/>
              </w:rPr>
              <w:t>чающихся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29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использует методы, побуждающие обучающихся самостоятельно рассуждать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300"/>
        </w:trPr>
        <w:tc>
          <w:tcPr>
            <w:tcW w:w="861" w:type="dxa"/>
            <w:gridSpan w:val="4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nil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организует рефлексию обучающихся относительно поставленной ими цели учения 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0C63CC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61" w:type="dxa"/>
            <w:gridSpan w:val="4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165D15">
            <w:pPr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165D15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165D15">
              <w:rPr>
                <w:rFonts w:ascii="Times New Roman" w:hAnsi="Times New Roman"/>
                <w:lang w:eastAsia="en-US"/>
              </w:rPr>
              <w:t xml:space="preserve"> и самооценки  об</w:t>
            </w:r>
            <w:r w:rsidRPr="00165D15">
              <w:rPr>
                <w:rFonts w:ascii="Times New Roman" w:hAnsi="Times New Roman"/>
                <w:lang w:eastAsia="en-US"/>
              </w:rPr>
              <w:t>у</w:t>
            </w:r>
            <w:r w:rsidRPr="00165D15">
              <w:rPr>
                <w:rFonts w:ascii="Times New Roman" w:hAnsi="Times New Roman"/>
                <w:lang w:eastAsia="en-US"/>
              </w:rPr>
              <w:t>чающихся</w:t>
            </w:r>
          </w:p>
        </w:tc>
        <w:tc>
          <w:tcPr>
            <w:tcW w:w="1302" w:type="dxa"/>
            <w:gridSpan w:val="3"/>
            <w:tcBorders>
              <w:top w:val="nil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0/0,5/1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</w:rPr>
            </w:pPr>
            <w:r w:rsidRPr="00165D1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6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165D15">
              <w:rPr>
                <w:rFonts w:ascii="Times New Roman" w:hAnsi="Times New Roman"/>
                <w:b/>
                <w:lang w:eastAsia="en-US"/>
              </w:rPr>
              <w:t>Критерий 8 «Высокие сертифицированные достижения педагогического работника»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i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20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  <w:b/>
                <w:i/>
              </w:rPr>
              <w:t>8.1</w:t>
            </w:r>
          </w:p>
        </w:tc>
        <w:tc>
          <w:tcPr>
            <w:tcW w:w="146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«Поощрения за активное участие в разви</w:t>
            </w:r>
            <w:bookmarkStart w:id="0" w:name="_GoBack"/>
            <w:bookmarkEnd w:id="0"/>
            <w:r w:rsidRPr="00165D15">
              <w:rPr>
                <w:rFonts w:ascii="Times New Roman" w:hAnsi="Times New Roman"/>
                <w:b/>
                <w:i/>
              </w:rPr>
              <w:t>тии и совершенствовании системы образования Российской Федерации и/или Хабаровск</w:t>
            </w:r>
            <w:r w:rsidRPr="00165D15">
              <w:rPr>
                <w:rFonts w:ascii="Times New Roman" w:hAnsi="Times New Roman"/>
                <w:b/>
                <w:i/>
              </w:rPr>
              <w:t>о</w:t>
            </w:r>
            <w:r w:rsidRPr="00165D15">
              <w:rPr>
                <w:rFonts w:ascii="Times New Roman" w:hAnsi="Times New Roman"/>
                <w:b/>
                <w:i/>
              </w:rPr>
              <w:t xml:space="preserve">го края» </w:t>
            </w:r>
          </w:p>
          <w:p w:rsidR="00102DD0" w:rsidRPr="00165D15" w:rsidRDefault="00102DD0" w:rsidP="0065598B">
            <w:pPr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920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165D15">
              <w:rPr>
                <w:rFonts w:ascii="Times New Roman" w:hAnsi="Times New Roman"/>
              </w:rPr>
              <w:t>8.1.1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165D15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color w:val="000000"/>
              </w:rPr>
              <w:t xml:space="preserve">Награждение в </w:t>
            </w:r>
            <w:proofErr w:type="spellStart"/>
            <w:r w:rsidRPr="00165D15">
              <w:rPr>
                <w:rFonts w:ascii="Times New Roman" w:hAnsi="Times New Roman"/>
                <w:color w:val="000000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  <w:color w:val="000000"/>
              </w:rPr>
              <w:t xml:space="preserve"> период ведомственными (отраслевыми) наградами Министерства образования и науки Российской Федерации, Министерства культуры Ро</w:t>
            </w:r>
            <w:r w:rsidRPr="00165D15">
              <w:rPr>
                <w:rFonts w:ascii="Times New Roman" w:hAnsi="Times New Roman"/>
                <w:color w:val="000000"/>
              </w:rPr>
              <w:t>с</w:t>
            </w:r>
            <w:r w:rsidRPr="00165D15">
              <w:rPr>
                <w:rFonts w:ascii="Times New Roman" w:hAnsi="Times New Roman"/>
                <w:color w:val="000000"/>
              </w:rPr>
              <w:t>сийской Федерации, Министерства спорта Российской Федерации, Министерства здрав</w:t>
            </w:r>
            <w:r w:rsidRPr="00165D15">
              <w:rPr>
                <w:rFonts w:ascii="Times New Roman" w:hAnsi="Times New Roman"/>
                <w:color w:val="000000"/>
              </w:rPr>
              <w:t>о</w:t>
            </w:r>
            <w:r w:rsidRPr="00165D15">
              <w:rPr>
                <w:rFonts w:ascii="Times New Roman" w:hAnsi="Times New Roman"/>
                <w:color w:val="000000"/>
              </w:rPr>
              <w:t>охранения Российской Федерации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102DD0" w:rsidRPr="00165D15" w:rsidRDefault="00102DD0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165D15">
              <w:rPr>
                <w:rFonts w:ascii="Times New Roman" w:hAnsi="Times New Roman"/>
                <w:bCs/>
                <w:iCs/>
              </w:rPr>
              <w:t>д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165D15">
              <w:rPr>
                <w:rFonts w:ascii="Times New Roman" w:hAnsi="Times New Roman"/>
              </w:rPr>
              <w:t xml:space="preserve"> сертифиц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рованные достижения пед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гогического работника</w:t>
            </w: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8.1.2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165D15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65D15">
              <w:rPr>
                <w:rFonts w:ascii="Times New Roman" w:hAnsi="Times New Roman"/>
                <w:color w:val="000000"/>
              </w:rPr>
              <w:t xml:space="preserve">Присвоение в </w:t>
            </w:r>
            <w:proofErr w:type="spellStart"/>
            <w:r w:rsidRPr="00165D15">
              <w:rPr>
                <w:rFonts w:ascii="Times New Roman" w:hAnsi="Times New Roman"/>
                <w:color w:val="000000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  <w:color w:val="000000"/>
              </w:rPr>
              <w:t xml:space="preserve">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165D15">
              <w:rPr>
                <w:rFonts w:ascii="Times New Roman" w:hAnsi="Times New Roman"/>
                <w:color w:val="000000"/>
              </w:rPr>
              <w:t>р</w:t>
            </w:r>
            <w:r w:rsidRPr="00165D15">
              <w:rPr>
                <w:rFonts w:ascii="Times New Roman" w:hAnsi="Times New Roman"/>
                <w:color w:val="000000"/>
              </w:rPr>
              <w:t>ства спорта Российской Федерации, Министерства здравоохранения Российской Федер</w:t>
            </w:r>
            <w:r w:rsidRPr="00165D15">
              <w:rPr>
                <w:rFonts w:ascii="Times New Roman" w:hAnsi="Times New Roman"/>
                <w:color w:val="000000"/>
              </w:rPr>
              <w:t>а</w:t>
            </w:r>
            <w:r w:rsidRPr="00165D15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2DD0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8.1.3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165D15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65D15">
              <w:rPr>
                <w:rFonts w:ascii="Times New Roman" w:hAnsi="Times New Roman"/>
                <w:color w:val="000000"/>
              </w:rPr>
              <w:t xml:space="preserve">Награждение в </w:t>
            </w:r>
            <w:proofErr w:type="spellStart"/>
            <w:r w:rsidRPr="00165D15">
              <w:rPr>
                <w:rFonts w:ascii="Times New Roman" w:hAnsi="Times New Roman"/>
                <w:color w:val="000000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  <w:color w:val="000000"/>
              </w:rPr>
              <w:t xml:space="preserve">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581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102DD0" w:rsidRPr="00165D15" w:rsidRDefault="00102DD0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304B69">
        <w:tblPrEx>
          <w:jc w:val="left"/>
        </w:tblPrEx>
        <w:trPr>
          <w:gridAfter w:val="1"/>
          <w:wAfter w:w="48" w:type="dxa"/>
          <w:trHeight w:val="1124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lastRenderedPageBreak/>
              <w:t>8.1.4.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165D15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  <w:i/>
              </w:rPr>
            </w:pPr>
            <w:r w:rsidRPr="00165D15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четный знак Правительства Хабаровского края «За заслуги» им. Н.Н. </w:t>
            </w:r>
            <w:proofErr w:type="spellStart"/>
            <w:r w:rsidRPr="00165D15">
              <w:rPr>
                <w:rFonts w:ascii="Times New Roman" w:hAnsi="Times New Roman"/>
              </w:rPr>
              <w:t>Муравьёва</w:t>
            </w:r>
            <w:proofErr w:type="spellEnd"/>
            <w:r w:rsidRPr="00165D15">
              <w:rPr>
                <w:rFonts w:ascii="Times New Roman" w:hAnsi="Times New Roman"/>
              </w:rPr>
              <w:t>-Амурского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581" w:type="dxa"/>
            <w:gridSpan w:val="3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304B69">
        <w:tblPrEx>
          <w:jc w:val="left"/>
        </w:tblPrEx>
        <w:trPr>
          <w:gridAfter w:val="1"/>
          <w:wAfter w:w="48" w:type="dxa"/>
          <w:trHeight w:val="1126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8.1.5.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165D15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</w:t>
            </w:r>
            <w:r w:rsidRPr="00165D15">
              <w:rPr>
                <w:rFonts w:ascii="Times New Roman" w:hAnsi="Times New Roman"/>
              </w:rPr>
              <w:t>у</w:t>
            </w:r>
            <w:r w:rsidRPr="00165D15">
              <w:rPr>
                <w:rFonts w:ascii="Times New Roman" w:hAnsi="Times New Roman"/>
              </w:rPr>
              <w:t>ры»)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581" w:type="dxa"/>
            <w:gridSpan w:val="3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8.1.6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165D15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 w:rsidRPr="00165D15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165D15">
              <w:rPr>
                <w:rFonts w:ascii="Times New Roman" w:hAnsi="Times New Roman"/>
              </w:rPr>
              <w:t xml:space="preserve"> период Почетной грамотой, Благодарностью Губерн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10" w:type="dxa"/>
            <w:gridSpan w:val="3"/>
            <w:vMerge/>
            <w:tcBorders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8.2</w:t>
            </w:r>
          </w:p>
        </w:tc>
        <w:tc>
          <w:tcPr>
            <w:tcW w:w="14613" w:type="dxa"/>
            <w:gridSpan w:val="12"/>
            <w:tcBorders>
              <w:top w:val="nil"/>
              <w:bottom w:val="single" w:sz="4" w:space="0" w:color="auto"/>
            </w:tcBorders>
          </w:tcPr>
          <w:p w:rsidR="00304B69" w:rsidRPr="00165D15" w:rsidRDefault="00304B69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304B69" w:rsidRPr="00165D15" w:rsidRDefault="00304B69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304B69" w:rsidRPr="00165D15" w:rsidTr="006F6B39">
        <w:tblPrEx>
          <w:jc w:val="left"/>
        </w:tblPrEx>
        <w:trPr>
          <w:gridAfter w:val="1"/>
          <w:wAfter w:w="48" w:type="dxa"/>
          <w:trHeight w:val="205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</w:rPr>
              <w:t>8.2.1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i/>
              </w:rPr>
            </w:pPr>
            <w:r w:rsidRPr="00165D15">
              <w:rPr>
                <w:rFonts w:ascii="Times New Roman" w:hAnsi="Times New Roman"/>
              </w:rPr>
              <w:t xml:space="preserve">Является призёром </w:t>
            </w:r>
            <w:r w:rsidRPr="00165D15">
              <w:rPr>
                <w:rFonts w:ascii="Times New Roman" w:hAnsi="Times New Roman"/>
                <w:b/>
                <w:i/>
              </w:rPr>
              <w:t>или</w:t>
            </w:r>
            <w:r w:rsidRPr="00165D15">
              <w:rPr>
                <w:rFonts w:ascii="Times New Roman" w:hAnsi="Times New Roman"/>
              </w:rPr>
              <w:t xml:space="preserve"> победителем конкурса на получение денежного поощрения лу</w:t>
            </w:r>
            <w:r w:rsidRPr="00165D15">
              <w:rPr>
                <w:rFonts w:ascii="Times New Roman" w:hAnsi="Times New Roman"/>
              </w:rPr>
              <w:t>ч</w:t>
            </w:r>
            <w:r w:rsidRPr="00165D15">
              <w:rPr>
                <w:rFonts w:ascii="Times New Roman" w:hAnsi="Times New Roman"/>
              </w:rPr>
              <w:t>шими учителями образовательных учреждений, реализующих общеобразовательные пр</w:t>
            </w:r>
            <w:r w:rsidRPr="00165D15">
              <w:rPr>
                <w:rFonts w:ascii="Times New Roman" w:hAnsi="Times New Roman"/>
              </w:rPr>
              <w:t>о</w:t>
            </w:r>
            <w:r w:rsidRPr="00165D15">
              <w:rPr>
                <w:rFonts w:ascii="Times New Roman" w:hAnsi="Times New Roman"/>
              </w:rPr>
              <w:t xml:space="preserve">граммы начального общего, основного общего и среднего (полного) общего образования, в рамках приоритетного национального проекта «Образование»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80</w:t>
            </w:r>
          </w:p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/>
                <w:i/>
              </w:rPr>
              <w:t>или</w:t>
            </w:r>
          </w:p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i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304B69" w:rsidRPr="00165D15" w:rsidRDefault="00304B69" w:rsidP="0065598B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165D15">
              <w:rPr>
                <w:rFonts w:ascii="Times New Roman" w:hAnsi="Times New Roman"/>
                <w:bCs/>
                <w:iCs/>
              </w:rPr>
              <w:t>д</w:t>
            </w:r>
            <w:r w:rsidRPr="00165D15">
              <w:rPr>
                <w:rFonts w:ascii="Times New Roman" w:hAnsi="Times New Roman"/>
                <w:bCs/>
                <w:iCs/>
              </w:rPr>
              <w:t xml:space="preserve">тверждающих </w:t>
            </w:r>
            <w:proofErr w:type="spellStart"/>
            <w:r w:rsidRPr="00165D15">
              <w:rPr>
                <w:rFonts w:ascii="Times New Roman" w:hAnsi="Times New Roman"/>
                <w:bCs/>
                <w:iCs/>
              </w:rPr>
              <w:t>призерство</w:t>
            </w:r>
            <w:proofErr w:type="spellEnd"/>
            <w:r w:rsidRPr="00165D15">
              <w:rPr>
                <w:rFonts w:ascii="Times New Roman" w:hAnsi="Times New Roman"/>
                <w:bCs/>
                <w:iCs/>
              </w:rPr>
              <w:t>/ победу в профессиональном конкурсе</w:t>
            </w: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276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8.2.2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9" w:rsidRPr="00165D15" w:rsidRDefault="00304B69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профессионального мастерства: «Учитель года», «Учитель года – победитель ПНПО», «Преподаватель-организатор ОБЖ», «Учитель родного языка», «Мастер года», «Препод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>ватель года», «Воспитатель года», «Сердце отдаю детям»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580" w:type="dxa"/>
            <w:gridSpan w:val="3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221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8.2.3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165D15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r w:rsidRPr="00165D15">
              <w:rPr>
                <w:rFonts w:ascii="Times New Roman" w:hAnsi="Times New Roman"/>
              </w:rPr>
              <w:t>классный</w:t>
            </w:r>
            <w:proofErr w:type="spellEnd"/>
            <w:r w:rsidRPr="00165D15">
              <w:rPr>
                <w:rFonts w:ascii="Times New Roman" w:hAnsi="Times New Roman"/>
              </w:rPr>
              <w:t>»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 xml:space="preserve">30 </w:t>
            </w: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97" w:type="dxa"/>
            <w:gridSpan w:val="2"/>
            <w:vMerge/>
            <w:tcBorders>
              <w:bottom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8.3</w:t>
            </w:r>
          </w:p>
        </w:tc>
        <w:tc>
          <w:tcPr>
            <w:tcW w:w="146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4B69" w:rsidRPr="00165D15" w:rsidRDefault="00304B69" w:rsidP="0065598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165D15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304B69" w:rsidRPr="00165D15" w:rsidRDefault="00304B69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304B69" w:rsidRPr="00165D15" w:rsidTr="004F2D99">
        <w:tblPrEx>
          <w:jc w:val="left"/>
        </w:tblPrEx>
        <w:trPr>
          <w:gridAfter w:val="1"/>
          <w:wAfter w:w="48" w:type="dxa"/>
          <w:trHeight w:val="540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8.3.1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</w:t>
            </w:r>
            <w:r w:rsidRPr="00165D15">
              <w:rPr>
                <w:rFonts w:ascii="Times New Roman" w:hAnsi="Times New Roman"/>
              </w:rPr>
              <w:t>а</w:t>
            </w:r>
            <w:r w:rsidRPr="00165D15">
              <w:rPr>
                <w:rFonts w:ascii="Times New Roman" w:hAnsi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165D15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:rsidR="00304B69" w:rsidRPr="00165D15" w:rsidRDefault="00304B69" w:rsidP="0065598B">
            <w:pPr>
              <w:spacing w:before="60" w:after="6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7" w:type="dxa"/>
            <w:gridSpan w:val="2"/>
          </w:tcPr>
          <w:p w:rsidR="00304B69" w:rsidRPr="00165D15" w:rsidRDefault="00304B69" w:rsidP="0065598B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165D15">
              <w:rPr>
                <w:rFonts w:ascii="Times New Roman" w:hAnsi="Times New Roman"/>
              </w:rPr>
              <w:t>Приложения:</w:t>
            </w:r>
          </w:p>
          <w:p w:rsidR="00304B69" w:rsidRPr="00165D15" w:rsidRDefault="00304B69" w:rsidP="0065598B">
            <w:pPr>
              <w:spacing w:before="60" w:after="60" w:line="200" w:lineRule="exact"/>
              <w:rPr>
                <w:rFonts w:ascii="Times New Roman" w:hAnsi="Times New Roman"/>
                <w:i/>
              </w:rPr>
            </w:pPr>
            <w:r w:rsidRPr="00165D15">
              <w:rPr>
                <w:rFonts w:ascii="Times New Roman" w:hAnsi="Times New Roman"/>
              </w:rPr>
              <w:t>копия сертификата автора оригинального технолог</w:t>
            </w:r>
            <w:r w:rsidRPr="00165D15">
              <w:rPr>
                <w:rFonts w:ascii="Times New Roman" w:hAnsi="Times New Roman"/>
              </w:rPr>
              <w:t>и</w:t>
            </w:r>
            <w:r w:rsidRPr="00165D15">
              <w:rPr>
                <w:rFonts w:ascii="Times New Roman" w:hAnsi="Times New Roman"/>
              </w:rPr>
              <w:t>ческого решения</w:t>
            </w:r>
          </w:p>
        </w:tc>
      </w:tr>
    </w:tbl>
    <w:p w:rsidR="00102DD0" w:rsidRPr="00165D15" w:rsidRDefault="00102DD0" w:rsidP="00102DD0">
      <w:pPr>
        <w:spacing w:before="60" w:after="60" w:line="200" w:lineRule="exact"/>
        <w:jc w:val="center"/>
        <w:rPr>
          <w:rFonts w:ascii="Times New Roman" w:hAnsi="Times New Roman"/>
          <w:i/>
        </w:rPr>
      </w:pPr>
    </w:p>
    <w:p w:rsidR="00633FB6" w:rsidRPr="00165D15" w:rsidRDefault="00633FB6">
      <w:pPr>
        <w:rPr>
          <w:rFonts w:ascii="Times New Roman" w:hAnsi="Times New Roman"/>
        </w:rPr>
      </w:pPr>
    </w:p>
    <w:sectPr w:rsidR="00633FB6" w:rsidRPr="00165D15" w:rsidSect="00C2634B"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CC" w:rsidRDefault="00D81FCC" w:rsidP="00C2634B">
      <w:pPr>
        <w:spacing w:after="0" w:line="240" w:lineRule="auto"/>
      </w:pPr>
      <w:r>
        <w:separator/>
      </w:r>
    </w:p>
  </w:endnote>
  <w:endnote w:type="continuationSeparator" w:id="0">
    <w:p w:rsidR="00D81FCC" w:rsidRDefault="00D81FCC" w:rsidP="00C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CC" w:rsidRDefault="00D81FCC" w:rsidP="00C2634B">
      <w:pPr>
        <w:spacing w:after="0" w:line="240" w:lineRule="auto"/>
      </w:pPr>
      <w:r>
        <w:separator/>
      </w:r>
    </w:p>
  </w:footnote>
  <w:footnote w:type="continuationSeparator" w:id="0">
    <w:p w:rsidR="00D81FCC" w:rsidRDefault="00D81FCC" w:rsidP="00C2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92467"/>
      <w:docPartObj>
        <w:docPartGallery w:val="Page Numbers (Top of Page)"/>
        <w:docPartUnique/>
      </w:docPartObj>
    </w:sdtPr>
    <w:sdtEndPr/>
    <w:sdtContent>
      <w:p w:rsidR="00C2634B" w:rsidRDefault="003455BC">
        <w:pPr>
          <w:pStyle w:val="ae"/>
          <w:jc w:val="center"/>
        </w:pPr>
        <w:r>
          <w:fldChar w:fldCharType="begin"/>
        </w:r>
        <w:r w:rsidR="00C2634B">
          <w:instrText>PAGE   \* MERGEFORMAT</w:instrText>
        </w:r>
        <w:r>
          <w:fldChar w:fldCharType="separate"/>
        </w:r>
        <w:r w:rsidR="00165D15">
          <w:rPr>
            <w:noProof/>
          </w:rPr>
          <w:t>21</w:t>
        </w:r>
        <w:r>
          <w:fldChar w:fldCharType="end"/>
        </w:r>
      </w:p>
    </w:sdtContent>
  </w:sdt>
  <w:p w:rsidR="00C2634B" w:rsidRDefault="00C2634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DD0"/>
    <w:rsid w:val="000C63CC"/>
    <w:rsid w:val="000F61B4"/>
    <w:rsid w:val="00102DD0"/>
    <w:rsid w:val="00165D15"/>
    <w:rsid w:val="001E5500"/>
    <w:rsid w:val="002E1BB9"/>
    <w:rsid w:val="00304B69"/>
    <w:rsid w:val="003455BC"/>
    <w:rsid w:val="00350E52"/>
    <w:rsid w:val="00361AA1"/>
    <w:rsid w:val="004208E7"/>
    <w:rsid w:val="004F2D99"/>
    <w:rsid w:val="00504B19"/>
    <w:rsid w:val="00633FB6"/>
    <w:rsid w:val="0065598B"/>
    <w:rsid w:val="006E48EF"/>
    <w:rsid w:val="006F07B8"/>
    <w:rsid w:val="006F6B39"/>
    <w:rsid w:val="007C13C4"/>
    <w:rsid w:val="007F736D"/>
    <w:rsid w:val="00880F82"/>
    <w:rsid w:val="008A6AF9"/>
    <w:rsid w:val="00920F10"/>
    <w:rsid w:val="00975467"/>
    <w:rsid w:val="009F0C26"/>
    <w:rsid w:val="00A31AAF"/>
    <w:rsid w:val="00AA7D8A"/>
    <w:rsid w:val="00AB2140"/>
    <w:rsid w:val="00B558AB"/>
    <w:rsid w:val="00BD31AA"/>
    <w:rsid w:val="00C2634B"/>
    <w:rsid w:val="00CA5FF1"/>
    <w:rsid w:val="00D24622"/>
    <w:rsid w:val="00D81FCC"/>
    <w:rsid w:val="00E137A4"/>
    <w:rsid w:val="00E51EE2"/>
    <w:rsid w:val="00E542C6"/>
    <w:rsid w:val="00E96304"/>
    <w:rsid w:val="00F2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D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D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D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2DD0"/>
    <w:pPr>
      <w:ind w:left="720"/>
      <w:contextualSpacing/>
    </w:pPr>
  </w:style>
  <w:style w:type="paragraph" w:customStyle="1" w:styleId="11">
    <w:name w:val="Абзац списка1"/>
    <w:basedOn w:val="a"/>
    <w:rsid w:val="00102DD0"/>
    <w:pPr>
      <w:ind w:left="720"/>
      <w:contextualSpacing/>
    </w:pPr>
    <w:rPr>
      <w:rFonts w:eastAsia="Calibri"/>
    </w:rPr>
  </w:style>
  <w:style w:type="character" w:customStyle="1" w:styleId="FontStyle16">
    <w:name w:val="Font Style16"/>
    <w:rsid w:val="00102DD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102DD0"/>
    <w:rPr>
      <w:vertAlign w:val="superscript"/>
    </w:rPr>
  </w:style>
  <w:style w:type="table" w:styleId="a5">
    <w:name w:val="Table Grid"/>
    <w:basedOn w:val="a1"/>
    <w:uiPriority w:val="59"/>
    <w:rsid w:val="00102D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102D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2DD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2D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D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10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3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D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D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2D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2DD0"/>
    <w:pPr>
      <w:ind w:left="720"/>
      <w:contextualSpacing/>
    </w:pPr>
  </w:style>
  <w:style w:type="paragraph" w:customStyle="1" w:styleId="11">
    <w:name w:val="Абзац списка1"/>
    <w:basedOn w:val="a"/>
    <w:rsid w:val="00102DD0"/>
    <w:pPr>
      <w:ind w:left="720"/>
      <w:contextualSpacing/>
    </w:pPr>
    <w:rPr>
      <w:rFonts w:eastAsia="Calibri"/>
    </w:rPr>
  </w:style>
  <w:style w:type="character" w:customStyle="1" w:styleId="FontStyle16">
    <w:name w:val="Font Style16"/>
    <w:rsid w:val="00102DD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102DD0"/>
    <w:rPr>
      <w:vertAlign w:val="superscript"/>
    </w:rPr>
  </w:style>
  <w:style w:type="table" w:styleId="a5">
    <w:name w:val="Table Grid"/>
    <w:basedOn w:val="a1"/>
    <w:uiPriority w:val="59"/>
    <w:rsid w:val="00102D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102D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2D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2DD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2D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2D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D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102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3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2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3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B0A6-125A-460A-850D-F493EF8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Мария Александровна Храмова</cp:lastModifiedBy>
  <cp:revision>10</cp:revision>
  <cp:lastPrinted>2014-08-07T06:21:00Z</cp:lastPrinted>
  <dcterms:created xsi:type="dcterms:W3CDTF">2014-08-07T06:24:00Z</dcterms:created>
  <dcterms:modified xsi:type="dcterms:W3CDTF">2014-08-21T05:47:00Z</dcterms:modified>
</cp:coreProperties>
</file>