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85A9" w14:textId="6AA1FD94" w:rsidR="009F7774" w:rsidRPr="002810EF" w:rsidRDefault="002934C8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34C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718E6F9" wp14:editId="4B85DB39">
            <wp:extent cx="6257925" cy="9220200"/>
            <wp:effectExtent l="0" t="0" r="0" b="0"/>
            <wp:docPr id="1" name="Рисунок 1" descr="F:\скан раб програма\грамоты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а\грамоты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6" cy="92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7774" w:rsidRPr="00281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Пояснительная записка </w:t>
      </w:r>
    </w:p>
    <w:p w14:paraId="2F9890D1" w14:textId="77777777" w:rsidR="00F4399E" w:rsidRDefault="00F4399E" w:rsidP="00F439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основе:</w:t>
      </w:r>
    </w:p>
    <w:p w14:paraId="0AF87579" w14:textId="77777777" w:rsidR="00F4399E" w:rsidRDefault="00F4399E" w:rsidP="00F439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BF6ABC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     образования.</w:t>
      </w:r>
    </w:p>
    <w:p w14:paraId="626EAEF2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Образовательной программой школы;</w:t>
      </w:r>
    </w:p>
    <w:p w14:paraId="4B3A7578" w14:textId="77777777" w:rsidR="00F4399E" w:rsidRP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99E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</w:t>
      </w:r>
      <w:r w:rsidRPr="00F4399E">
        <w:rPr>
          <w:rFonts w:ascii="Times New Roman" w:hAnsi="Times New Roman"/>
          <w:sz w:val="24"/>
          <w:szCs w:val="24"/>
        </w:rPr>
        <w:t xml:space="preserve">О. Холодовой «Юным умникам и умницам». – Москва: РОСТ, 2013 г. </w:t>
      </w:r>
    </w:p>
    <w:p w14:paraId="1CB96A97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Пособия для учителя. Григорьев Д. В., Степанов П. В. Внеурочная деятельность школьников. Методический конструктор. – М.: Просвещение, 2010 г.;</w:t>
      </w:r>
    </w:p>
    <w:p w14:paraId="103AEF36" w14:textId="77777777" w:rsidR="00F4399E" w:rsidRDefault="00F4399E" w:rsidP="00F439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учебного плана.</w:t>
      </w:r>
    </w:p>
    <w:p w14:paraId="3FF7A19D" w14:textId="77777777" w:rsidR="009F7774" w:rsidRPr="00054DE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D604A4D" w14:textId="77777777" w:rsidR="00054DE4" w:rsidRPr="00054DE4" w:rsidRDefault="00054DE4" w:rsidP="00054DE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54DE4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14:paraId="4B37AC02" w14:textId="720F67E7" w:rsidR="009F7774" w:rsidRPr="005E364C" w:rsidRDefault="00054DE4" w:rsidP="00054DE4">
      <w:pPr>
        <w:pStyle w:val="a7"/>
        <w:rPr>
          <w:rFonts w:ascii="Times New Roman" w:hAnsi="Times New Roman" w:cs="Times New Roman"/>
          <w:sz w:val="24"/>
          <w:szCs w:val="24"/>
        </w:rPr>
      </w:pPr>
      <w:r w:rsidRPr="00054DE4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14:paraId="31CEB2AD" w14:textId="77777777" w:rsidR="0079777C" w:rsidRDefault="0079777C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1A96A8A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Раздел II. Планируемые результаты </w:t>
      </w:r>
    </w:p>
    <w:p w14:paraId="3B692C37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14:paraId="4CD20C0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14:paraId="31243E6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567B222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высказывать под руководством педагога самые простые общие для </w:t>
      </w:r>
    </w:p>
    <w:p w14:paraId="4CD9199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всех людей правила поведения при сотрудничестве (этические нормы); </w:t>
      </w:r>
    </w:p>
    <w:p w14:paraId="3FB87CC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при поддержке </w:t>
      </w:r>
    </w:p>
    <w:p w14:paraId="2397582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других участников группы и педагога, делать выбор, как поступить, опираясь на </w:t>
      </w:r>
    </w:p>
    <w:p w14:paraId="001D87B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этические нормы; </w:t>
      </w:r>
    </w:p>
    <w:p w14:paraId="07EB5BA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несогласия и пытаться договориться; </w:t>
      </w:r>
    </w:p>
    <w:p w14:paraId="6B27108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мысли, аргументировать; </w:t>
      </w:r>
    </w:p>
    <w:p w14:paraId="54B1AF2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креативными навыками, действуя в нестандартной ситуации; </w:t>
      </w:r>
    </w:p>
    <w:p w14:paraId="3F9924A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выбирать целевые и смысловые установки для своих действий и поступков; </w:t>
      </w:r>
    </w:p>
    <w:p w14:paraId="711F674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сотрудничать с учителем и сверстниками в разных ситуациях; </w:t>
      </w:r>
    </w:p>
    <w:p w14:paraId="5CC984A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проявлять самостоятельность и личную ответственность в информационной</w:t>
      </w:r>
      <w:r w:rsidR="0079777C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14:paraId="39F3CD1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личностный смысл учения; </w:t>
      </w:r>
    </w:p>
    <w:p w14:paraId="5910E3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формировать целостный взгляд на окружающий мир. </w:t>
      </w:r>
    </w:p>
    <w:p w14:paraId="77FFD2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C2E72E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внутренней позиции школьника на уровне понимания необходимости учения, </w:t>
      </w:r>
    </w:p>
    <w:p w14:paraId="0CFB7D5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выраженного в преобладании учебно-познавательных мотивов; </w:t>
      </w:r>
    </w:p>
    <w:p w14:paraId="270314A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устойчивого познавательного интереса к новым общим способам решения задач </w:t>
      </w:r>
    </w:p>
    <w:p w14:paraId="3C3CBD3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адекватного понимания причин успешности или неуспешности учебной </w:t>
      </w:r>
    </w:p>
    <w:p w14:paraId="013399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14:paraId="338E2E1E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14:paraId="708BFF60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Регулятивные учебные действия </w:t>
      </w:r>
    </w:p>
    <w:p w14:paraId="45D1005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7E0718F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с помощью педагога; </w:t>
      </w:r>
    </w:p>
    <w:p w14:paraId="7154C1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действий; </w:t>
      </w:r>
    </w:p>
    <w:p w14:paraId="5B99A15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высказывать свое предположение (версию); </w:t>
      </w:r>
    </w:p>
    <w:p w14:paraId="2FCE6DA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работать по предложенному педагогом плану; </w:t>
      </w:r>
    </w:p>
    <w:p w14:paraId="1D526A1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отличать верно выполненное задание от неверного; </w:t>
      </w:r>
    </w:p>
    <w:p w14:paraId="7DBD42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совместно с педагогом и другими учениками давать эмоциональную оценку </w:t>
      </w:r>
    </w:p>
    <w:p w14:paraId="60B21C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 товарищей; </w:t>
      </w:r>
    </w:p>
    <w:p w14:paraId="2C0A263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отличать факты от домыслов; </w:t>
      </w:r>
    </w:p>
    <w:p w14:paraId="1C692DA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и сохранять цели и задачи учебной деятельности; </w:t>
      </w:r>
    </w:p>
    <w:p w14:paraId="0A0A1EF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оценивать свои действия в соответствии с поставленной задачей; </w:t>
      </w:r>
    </w:p>
    <w:p w14:paraId="4151B5E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причины успеха/неуспеха учебной деятельности; </w:t>
      </w:r>
    </w:p>
    <w:p w14:paraId="76BC3B2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планировать и контролировать учебные действия в соответствии с поставленной </w:t>
      </w:r>
    </w:p>
    <w:p w14:paraId="2E36380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задачей; </w:t>
      </w:r>
    </w:p>
    <w:p w14:paraId="710F93D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осваивать начальные формы рефлексии. </w:t>
      </w:r>
    </w:p>
    <w:p w14:paraId="7DA7AD9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4BC72D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сотрудничестве с учителем ставить новые учебные задачи; </w:t>
      </w:r>
    </w:p>
    <w:p w14:paraId="6C8DB5D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сотрудничестве; </w:t>
      </w:r>
    </w:p>
    <w:p w14:paraId="13859A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учитывать выделенные учителем ориентиры действия в новом </w:t>
      </w:r>
    </w:p>
    <w:p w14:paraId="0785E11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учебном материале; </w:t>
      </w:r>
    </w:p>
    <w:p w14:paraId="361A1EF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констатирующий и предвосхищающий контроль по результату и </w:t>
      </w:r>
    </w:p>
    <w:p w14:paraId="2322556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 способу действия, актуальный контроль на уровне произвольного внимания; </w:t>
      </w:r>
    </w:p>
    <w:p w14:paraId="773407D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адекватно оценивать правильность выполнения действия и </w:t>
      </w:r>
    </w:p>
    <w:p w14:paraId="221CD93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исполнение, как по ходу его реализации, так и в </w:t>
      </w:r>
    </w:p>
    <w:p w14:paraId="47C6937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конце действия. </w:t>
      </w:r>
    </w:p>
    <w:p w14:paraId="2813E658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Познавательные учебные действия </w:t>
      </w:r>
      <w:r w:rsidRPr="0079777C">
        <w:rPr>
          <w:rFonts w:ascii="Times New Roman" w:hAnsi="Times New Roman" w:cs="Times New Roman"/>
          <w:b/>
          <w:sz w:val="24"/>
          <w:szCs w:val="24"/>
        </w:rPr>
        <w:cr/>
      </w:r>
    </w:p>
    <w:p w14:paraId="1E78749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0E1DAEA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 с </w:t>
      </w:r>
    </w:p>
    <w:p w14:paraId="23C228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помощью педагога; </w:t>
      </w:r>
    </w:p>
    <w:p w14:paraId="6AA3AB5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свой жизненный </w:t>
      </w:r>
    </w:p>
    <w:p w14:paraId="23F1204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опыт, информацию, полученную от педагога, и используя учебную литературу; </w:t>
      </w:r>
    </w:p>
    <w:p w14:paraId="746FAD9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измерительными инструментами; </w:t>
      </w:r>
    </w:p>
    <w:p w14:paraId="7B6442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логическими операциями сравнения, анализа, отнесения к известным </w:t>
      </w:r>
    </w:p>
    <w:p w14:paraId="5066089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понятиям; </w:t>
      </w:r>
    </w:p>
    <w:p w14:paraId="7564E09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группировать числа, числовые выражения, геометрические фигуры; </w:t>
      </w:r>
    </w:p>
    <w:p w14:paraId="3A083F1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находить и формулировать решение задачи с помощью простейших моделей </w:t>
      </w:r>
    </w:p>
    <w:p w14:paraId="69685D1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(предметных рисунков, схем); </w:t>
      </w:r>
    </w:p>
    <w:p w14:paraId="63C84D7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современными средствами массовой информации: сбор, преобразование, сохранение информации; </w:t>
      </w:r>
    </w:p>
    <w:p w14:paraId="1650AFB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соблюдать нормы этики и этикета; </w:t>
      </w:r>
    </w:p>
    <w:p w14:paraId="3071BF0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пользоваться логическими действиями анализа, синтеза, классификации по родовидовым признакам; устанавливать причинно-следственные связи. </w:t>
      </w:r>
    </w:p>
    <w:p w14:paraId="16B9FDD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784C88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синтез как составление целого из частей, самостоятельно достраивая и восполняя недостающие компоненты </w:t>
      </w:r>
    </w:p>
    <w:p w14:paraId="2B22930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сравнение и классификацию, самостоятельно выбирая основания и </w:t>
      </w:r>
    </w:p>
    <w:p w14:paraId="686F6E33" w14:textId="77777777" w:rsid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критерии для указанных логических операций; </w:t>
      </w:r>
    </w:p>
    <w:p w14:paraId="15E381A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строить логическое рассуждение, включающее установление причинно-</w:t>
      </w:r>
    </w:p>
    <w:p w14:paraId="53F0D4E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следственных связей. </w:t>
      </w:r>
    </w:p>
    <w:p w14:paraId="59258753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Коммуникативные учебные действия </w:t>
      </w:r>
    </w:p>
    <w:p w14:paraId="0FC5655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22CD09C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мысли; </w:t>
      </w:r>
    </w:p>
    <w:p w14:paraId="2EFBFA7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несогласие и пытаться договориться; </w:t>
      </w:r>
    </w:p>
    <w:p w14:paraId="13C4A0C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навыками сотрудничества в группе в совместном решении учебной </w:t>
      </w:r>
    </w:p>
    <w:p w14:paraId="79584A8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14:paraId="4B2F25C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выполнять различные роли в группе (лидера, исполнителя); </w:t>
      </w:r>
    </w:p>
    <w:p w14:paraId="6AC856B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доброжелательность и отзывчивость; </w:t>
      </w:r>
    </w:p>
    <w:p w14:paraId="22B3C97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вступать в общение с целью быть понятым; </w:t>
      </w:r>
    </w:p>
    <w:p w14:paraId="6645383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выполнять различные роли в группе (лидера, исполнителя, критика); </w:t>
      </w:r>
    </w:p>
    <w:p w14:paraId="088B841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- аргументировать, доказывать; </w:t>
      </w:r>
    </w:p>
    <w:p w14:paraId="6B56E02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вести дискуссию. </w:t>
      </w:r>
    </w:p>
    <w:p w14:paraId="7EE175A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2A6A964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своего действия; </w:t>
      </w:r>
    </w:p>
    <w:p w14:paraId="5614E8B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аргументировать свою позицию и координировать её с позициями партнеров в </w:t>
      </w:r>
    </w:p>
    <w:p w14:paraId="7B302E5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14:paraId="026E772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 и оказывать в сотрудничестве необходимую </w:t>
      </w:r>
    </w:p>
    <w:p w14:paraId="62DCF76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помощь. </w:t>
      </w:r>
    </w:p>
    <w:p w14:paraId="520B9F55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14:paraId="22EC4ED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Большинство учеников научатся: </w:t>
      </w:r>
    </w:p>
    <w:p w14:paraId="45B15798" w14:textId="77777777" w:rsidR="009F7774" w:rsidRPr="0079777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</w:p>
    <w:p w14:paraId="3F7A2FE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-применять правила сравнения;</w:t>
      </w:r>
    </w:p>
    <w:p w14:paraId="4D8D321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-задавать вопросы;</w:t>
      </w:r>
    </w:p>
    <w:p w14:paraId="3CC6C55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-находить закономерность в числах, фигурах и словах;</w:t>
      </w:r>
    </w:p>
    <w:p w14:paraId="308E5F0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-строить причинно-следственные цепочки;</w:t>
      </w:r>
    </w:p>
    <w:p w14:paraId="60E1162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-упорядочивать понятия по родовидовым отношениям;</w:t>
      </w:r>
    </w:p>
    <w:p w14:paraId="361C3C0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-находить ошибки в построении определений;</w:t>
      </w:r>
    </w:p>
    <w:p w14:paraId="74387CA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-делать умозаключения;</w:t>
      </w:r>
    </w:p>
    <w:p w14:paraId="36144E1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-распознавать виды текстов;</w:t>
      </w:r>
    </w:p>
    <w:p w14:paraId="4404C6C2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-редактировать тексты;</w:t>
      </w:r>
    </w:p>
    <w:p w14:paraId="0649EAB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-работать со словарями;</w:t>
      </w:r>
    </w:p>
    <w:p w14:paraId="5CBEAAC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-писать творческие изложения с языковым разбором;</w:t>
      </w:r>
    </w:p>
    <w:p w14:paraId="19AA598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-выделять фразеологизмы.</w:t>
      </w:r>
    </w:p>
    <w:p w14:paraId="736D6988" w14:textId="4FB8E141" w:rsidR="009F7774" w:rsidRPr="00054DE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Раздел III. Содержание курса </w:t>
      </w:r>
    </w:p>
    <w:p w14:paraId="47767C7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Основное содержание (по темам или разделам) </w:t>
      </w:r>
    </w:p>
    <w:p w14:paraId="2792D1CE" w14:textId="77777777" w:rsidR="00352731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687921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1 – 2 классы </w:t>
      </w:r>
    </w:p>
    <w:p w14:paraId="59FD714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восприятия. Развитие слуховых, осязательных ощущений. Формирование и </w:t>
      </w:r>
    </w:p>
    <w:p w14:paraId="6AEF653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представлений. </w:t>
      </w:r>
    </w:p>
    <w:p w14:paraId="7D0BDB0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</w:t>
      </w:r>
    </w:p>
    <w:p w14:paraId="4ADF98B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Тренировочные упражнения и дидактические игры по развитию восприятия и наблюдательности. </w:t>
      </w:r>
    </w:p>
    <w:p w14:paraId="7EF20B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памяти.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 </w:t>
      </w:r>
    </w:p>
    <w:p w14:paraId="26B1279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внимания.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 </w:t>
      </w:r>
    </w:p>
    <w:p w14:paraId="754894E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</w:t>
      </w:r>
    </w:p>
    <w:p w14:paraId="7C858C4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Формирование основных мыслительных операций: </w:t>
      </w:r>
    </w:p>
    <w:p w14:paraId="2A64684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анализа, синтеза, сравнения, классификации, обобщения, умения выделять главное и </w:t>
      </w:r>
    </w:p>
    <w:p w14:paraId="69011A7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существенное на основе развивающих заданий и упражнений, путем решения логических задач и проведения дидактических игр. </w:t>
      </w:r>
    </w:p>
    <w:p w14:paraId="6A61740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Развитие речи.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</w:t>
      </w: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загадки, небольшие рассказы - описания, сочинять сказки. Формирование умения давать несложные определения понятиям. </w:t>
      </w:r>
    </w:p>
    <w:p w14:paraId="37AC920C" w14:textId="77777777" w:rsidR="00352731" w:rsidRPr="005E364C" w:rsidRDefault="00352731" w:rsidP="003527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видов </w:t>
      </w:r>
      <w:r w:rsidRPr="005E364C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</w:p>
    <w:p w14:paraId="476359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2 класс</w:t>
      </w:r>
    </w:p>
    <w:p w14:paraId="4960455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1)Тренировка психических процессов:</w:t>
      </w:r>
    </w:p>
    <w:p w14:paraId="0D513DC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-развитие концентрации внимания;</w:t>
      </w:r>
    </w:p>
    <w:p w14:paraId="00BCAC7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внимания;</w:t>
      </w:r>
    </w:p>
    <w:p w14:paraId="6131975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слуховой памяти;</w:t>
      </w:r>
    </w:p>
    <w:p w14:paraId="4687C8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-тренировка зрительной памяти;</w:t>
      </w:r>
    </w:p>
    <w:p w14:paraId="621D677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D17A42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-развитие логического мышления (выделение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признаков, сравнение предметов, классификация и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поиск закономерностей);</w:t>
      </w:r>
    </w:p>
    <w:p w14:paraId="2F01A7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-совершенствование воображения.</w:t>
      </w:r>
    </w:p>
    <w:p w14:paraId="6D91A37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2)Задания геометрического характера:</w:t>
      </w:r>
    </w:p>
    <w:p w14:paraId="073A33A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-уникурсальные кривые;</w:t>
      </w:r>
    </w:p>
    <w:p w14:paraId="5EDC528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-составление и моделирование предметов;</w:t>
      </w:r>
    </w:p>
    <w:p w14:paraId="4556DC1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-построение фигур из счетных палочек;</w:t>
      </w:r>
    </w:p>
    <w:p w14:paraId="3046FA8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-построение фигур из конструктора «Монгольская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игра», «Танграм».</w:t>
      </w:r>
    </w:p>
    <w:p w14:paraId="2E07185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3)Нестандартные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>задания алгебраического характера:</w:t>
      </w:r>
    </w:p>
    <w:p w14:paraId="613E8E8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-арифметический шифр;</w:t>
      </w:r>
    </w:p>
    <w:p w14:paraId="37EE128E" w14:textId="77777777" w:rsidR="009F7774" w:rsidRPr="005E364C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-математический фокус</w:t>
      </w:r>
      <w:r w:rsidR="009F7774" w:rsidRPr="005E364C">
        <w:rPr>
          <w:rFonts w:ascii="Times New Roman" w:hAnsi="Times New Roman" w:cs="Times New Roman"/>
          <w:sz w:val="24"/>
          <w:szCs w:val="24"/>
        </w:rPr>
        <w:t>;</w:t>
      </w:r>
    </w:p>
    <w:p w14:paraId="434A98B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-арифметические лабиринты с воротами;</w:t>
      </w:r>
    </w:p>
    <w:p w14:paraId="1FD0A69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-математические ребусы;</w:t>
      </w:r>
    </w:p>
    <w:p w14:paraId="229435C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-магические квадраты 3*3;</w:t>
      </w:r>
    </w:p>
    <w:p w14:paraId="2AE06A0A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4)Нестандартные задания логического характера:</w:t>
      </w:r>
    </w:p>
    <w:p w14:paraId="7E50CB6F" w14:textId="77777777" w:rsidR="009F7774" w:rsidRPr="005E364C" w:rsidRDefault="00352731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-анаграмма;</w:t>
      </w:r>
    </w:p>
    <w:p w14:paraId="7C995E4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-комбинаторные задачи;</w:t>
      </w:r>
    </w:p>
    <w:p w14:paraId="22C3AF4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-задачи с альтернативным условием.</w:t>
      </w:r>
    </w:p>
    <w:p w14:paraId="482801A5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5)Игры Зака З. А. - игры, способствующие</w:t>
      </w:r>
      <w:r w:rsidR="00352731"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геометрических фигур. </w:t>
      </w:r>
    </w:p>
    <w:p w14:paraId="41D4026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Находить и выделять признаки разных предметов. </w:t>
      </w:r>
    </w:p>
    <w:p w14:paraId="7D6C7BE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Узнавать предметы по их признакам. </w:t>
      </w:r>
    </w:p>
    <w:p w14:paraId="45DB763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описание предметов, явлений в соответствии с их признаками. </w:t>
      </w:r>
    </w:p>
    <w:p w14:paraId="0F52CF2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листа. </w:t>
      </w:r>
    </w:p>
    <w:p w14:paraId="76E20DB1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загадки, небольшие рассказы, сочинять сказки. </w:t>
      </w:r>
    </w:p>
    <w:p w14:paraId="5934292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несложные определения понятиям. </w:t>
      </w:r>
    </w:p>
    <w:p w14:paraId="411C702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7B07429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 </w:t>
      </w:r>
    </w:p>
    <w:p w14:paraId="60934E9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Излагать свои мысли ясно и последовательно. </w:t>
      </w:r>
    </w:p>
    <w:p w14:paraId="0E3AAA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главное и существенное на основе развивающих заданий и упражнений, сравнивать предметы. </w:t>
      </w:r>
    </w:p>
    <w:p w14:paraId="7BA5508C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закономерности, завершать схемы. </w:t>
      </w:r>
    </w:p>
    <w:p w14:paraId="10100A9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Анализировать ситуацию, устанавливать причинно-следственные связи. </w:t>
      </w:r>
    </w:p>
    <w:p w14:paraId="5273F75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Называть предметы по описанию. </w:t>
      </w:r>
    </w:p>
    <w:p w14:paraId="45E470F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 </w:t>
      </w:r>
    </w:p>
    <w:p w14:paraId="67CE7B96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Объяснять значение слов и выражений. </w:t>
      </w:r>
    </w:p>
    <w:p w14:paraId="77680A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загадки, небольшие рассказы, сочинять сказки. </w:t>
      </w:r>
    </w:p>
    <w:p w14:paraId="6D7138BF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предметы по цвету, форме, размеру. </w:t>
      </w:r>
    </w:p>
    <w:p w14:paraId="2B9ADED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то, что было обнаружено с помощью органов чувств. </w:t>
      </w:r>
    </w:p>
    <w:p w14:paraId="6F649847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и преобразовывать фигуры. </w:t>
      </w:r>
    </w:p>
    <w:p w14:paraId="0132CD63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14FE108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пространстве. </w:t>
      </w:r>
    </w:p>
    <w:p w14:paraId="71CCE26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Сравнивать предметы по заданному свойству. </w:t>
      </w:r>
    </w:p>
    <w:p w14:paraId="5C16B38B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целое и часть. </w:t>
      </w:r>
    </w:p>
    <w:p w14:paraId="6DF2B23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Устанавливать общие признаки. </w:t>
      </w:r>
    </w:p>
    <w:p w14:paraId="12AABB59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Находить закономерность в развитию способности действовать в уме («Муха», </w:t>
      </w:r>
    </w:p>
    <w:p w14:paraId="3AE20BFD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«Просветы»)</w:t>
      </w:r>
      <w:r w:rsidR="00352731">
        <w:rPr>
          <w:rFonts w:ascii="Times New Roman" w:hAnsi="Times New Roman" w:cs="Times New Roman"/>
          <w:sz w:val="24"/>
          <w:szCs w:val="24"/>
        </w:rPr>
        <w:t>,</w:t>
      </w:r>
      <w:r w:rsidRPr="005E364C">
        <w:rPr>
          <w:rFonts w:ascii="Times New Roman" w:hAnsi="Times New Roman" w:cs="Times New Roman"/>
          <w:sz w:val="24"/>
          <w:szCs w:val="24"/>
        </w:rPr>
        <w:t xml:space="preserve"> значении признаков, в расположении предметов. </w:t>
      </w:r>
    </w:p>
    <w:p w14:paraId="2FA681F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внимание. </w:t>
      </w:r>
    </w:p>
    <w:p w14:paraId="21D5BD60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FCEC606" w14:textId="77777777" w:rsidR="009F7774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IV. Основные формы организации курса </w:t>
      </w:r>
    </w:p>
    <w:p w14:paraId="5A8F85DB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0F0CCE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Основной формой данного курса являются следующие виды внеурочной занятости: </w:t>
      </w:r>
    </w:p>
    <w:p w14:paraId="0F6B2A68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игры, моделирование и конструирование, практические работы с бумагой, а также работа </w:t>
      </w:r>
    </w:p>
    <w:p w14:paraId="357749EF" w14:textId="1668D406" w:rsidR="00D24372" w:rsidRPr="00054DE4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 парах и в группах сменного состава. </w:t>
      </w:r>
    </w:p>
    <w:p w14:paraId="3C5C264C" w14:textId="77777777" w:rsidR="00D24372" w:rsidRDefault="00D24372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36360E99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V. Тематическое планирование </w:t>
      </w:r>
    </w:p>
    <w:p w14:paraId="52DAC704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15"/>
        <w:gridCol w:w="1293"/>
        <w:gridCol w:w="1293"/>
        <w:gridCol w:w="1294"/>
        <w:gridCol w:w="1294"/>
      </w:tblGrid>
      <w:tr w:rsidR="00D24372" w14:paraId="552F972A" w14:textId="77777777" w:rsidTr="006A7A1A">
        <w:trPr>
          <w:trHeight w:val="532"/>
        </w:trPr>
        <w:tc>
          <w:tcPr>
            <w:tcW w:w="567" w:type="dxa"/>
            <w:vMerge w:val="restart"/>
          </w:tcPr>
          <w:p w14:paraId="2E11D093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7B755C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27524216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14:paraId="19BDFC9E" w14:textId="77777777" w:rsidR="00D24372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14:paraId="2890FCD6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тем)</w:t>
            </w:r>
          </w:p>
        </w:tc>
        <w:tc>
          <w:tcPr>
            <w:tcW w:w="5174" w:type="dxa"/>
            <w:gridSpan w:val="4"/>
          </w:tcPr>
          <w:p w14:paraId="5D406380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на</w:t>
            </w:r>
          </w:p>
          <w:p w14:paraId="0A360377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раздела (тем)</w:t>
            </w:r>
          </w:p>
        </w:tc>
      </w:tr>
      <w:tr w:rsidR="00D24372" w14:paraId="7A3EC17F" w14:textId="77777777" w:rsidTr="006A7A1A">
        <w:trPr>
          <w:trHeight w:val="366"/>
        </w:trPr>
        <w:tc>
          <w:tcPr>
            <w:tcW w:w="567" w:type="dxa"/>
            <w:vMerge/>
          </w:tcPr>
          <w:p w14:paraId="1DC7032C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76D16B73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140B05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14:paraId="2AF79C8E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1294" w:type="dxa"/>
          </w:tcPr>
          <w:p w14:paraId="783DAFFA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1294" w:type="dxa"/>
          </w:tcPr>
          <w:p w14:paraId="7194F318" w14:textId="77777777" w:rsidR="00D24372" w:rsidRPr="003523C9" w:rsidRDefault="00D24372" w:rsidP="006A7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C9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</w:tr>
      <w:tr w:rsidR="00D24372" w14:paraId="6C60B301" w14:textId="77777777" w:rsidTr="006A7A1A">
        <w:tc>
          <w:tcPr>
            <w:tcW w:w="567" w:type="dxa"/>
          </w:tcPr>
          <w:p w14:paraId="549226FD" w14:textId="77777777" w:rsidR="00D24372" w:rsidRPr="003523C9" w:rsidRDefault="00D24372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5" w:type="dxa"/>
          </w:tcPr>
          <w:p w14:paraId="05EE8983" w14:textId="77777777" w:rsidR="00D24372" w:rsidRPr="005E364C" w:rsidRDefault="00D24372" w:rsidP="00D243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14:paraId="2B1E12A6" w14:textId="77777777" w:rsidR="00D24372" w:rsidRPr="00D24372" w:rsidRDefault="00D24372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1293" w:type="dxa"/>
          </w:tcPr>
          <w:p w14:paraId="3BBE3CA7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C299E0D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3A101DC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2D1240C" w14:textId="77777777" w:rsidR="00D24372" w:rsidRDefault="00D24372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46C0DDC9" w14:textId="77777777" w:rsidTr="006A7A1A">
        <w:tc>
          <w:tcPr>
            <w:tcW w:w="567" w:type="dxa"/>
          </w:tcPr>
          <w:p w14:paraId="54C0149D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5" w:type="dxa"/>
          </w:tcPr>
          <w:p w14:paraId="67E3B090" w14:textId="77777777" w:rsidR="006A7A1A" w:rsidRPr="003523C9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1293" w:type="dxa"/>
          </w:tcPr>
          <w:p w14:paraId="24F962E0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E52E7B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D8F539C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E874723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1F44A6FA" w14:textId="77777777" w:rsidTr="006A7A1A">
        <w:tc>
          <w:tcPr>
            <w:tcW w:w="567" w:type="dxa"/>
          </w:tcPr>
          <w:p w14:paraId="70093A37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5" w:type="dxa"/>
          </w:tcPr>
          <w:p w14:paraId="2D0B33C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1293" w:type="dxa"/>
          </w:tcPr>
          <w:p w14:paraId="21CE7DC3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9BB7038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6CCC7AB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914D539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348EFD44" w14:textId="77777777" w:rsidTr="00D24372">
        <w:trPr>
          <w:trHeight w:val="351"/>
        </w:trPr>
        <w:tc>
          <w:tcPr>
            <w:tcW w:w="567" w:type="dxa"/>
          </w:tcPr>
          <w:p w14:paraId="27C6924C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4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07E7406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1293" w:type="dxa"/>
          </w:tcPr>
          <w:p w14:paraId="4D9EA49B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1DAB71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F4705C9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B5D3E7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47605F60" w14:textId="77777777" w:rsidTr="00D24372">
        <w:trPr>
          <w:trHeight w:val="194"/>
        </w:trPr>
        <w:tc>
          <w:tcPr>
            <w:tcW w:w="567" w:type="dxa"/>
          </w:tcPr>
          <w:p w14:paraId="6C96E3F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73B40811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</w:t>
            </w:r>
          </w:p>
        </w:tc>
        <w:tc>
          <w:tcPr>
            <w:tcW w:w="1293" w:type="dxa"/>
          </w:tcPr>
          <w:p w14:paraId="5CA65AE7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4FA2AF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4EC71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5382E98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6A00ED19" w14:textId="77777777" w:rsidTr="00D24372">
        <w:trPr>
          <w:trHeight w:val="157"/>
        </w:trPr>
        <w:tc>
          <w:tcPr>
            <w:tcW w:w="567" w:type="dxa"/>
          </w:tcPr>
          <w:p w14:paraId="5737BDC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1077E485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1293" w:type="dxa"/>
          </w:tcPr>
          <w:p w14:paraId="62866D66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1FCCE7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104948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7C209DA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7396674F" w14:textId="77777777" w:rsidTr="00D24372">
        <w:trPr>
          <w:trHeight w:val="158"/>
        </w:trPr>
        <w:tc>
          <w:tcPr>
            <w:tcW w:w="567" w:type="dxa"/>
          </w:tcPr>
          <w:p w14:paraId="4094D07E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280F47A5" w14:textId="77777777" w:rsidR="006A7A1A" w:rsidRPr="005E364C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1293" w:type="dxa"/>
          </w:tcPr>
          <w:p w14:paraId="6D3C3E8F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B38E7F0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126C2EC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17109E5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1A" w14:paraId="1FD79F34" w14:textId="77777777" w:rsidTr="00D24372">
        <w:trPr>
          <w:trHeight w:val="157"/>
        </w:trPr>
        <w:tc>
          <w:tcPr>
            <w:tcW w:w="567" w:type="dxa"/>
          </w:tcPr>
          <w:p w14:paraId="6C063264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44C8075C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14:paraId="48CF36F4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07C0302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08C51CC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2AD26E" w14:textId="77777777" w:rsidR="006A7A1A" w:rsidRPr="006A7A1A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1A" w14:paraId="63F324D6" w14:textId="77777777" w:rsidTr="006A7A1A">
        <w:trPr>
          <w:trHeight w:val="182"/>
        </w:trPr>
        <w:tc>
          <w:tcPr>
            <w:tcW w:w="567" w:type="dxa"/>
          </w:tcPr>
          <w:p w14:paraId="2E034E2E" w14:textId="77777777" w:rsidR="006A7A1A" w:rsidRPr="00D24372" w:rsidRDefault="006A7A1A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FDB0EB4" w14:textId="77777777" w:rsidR="006A7A1A" w:rsidRDefault="006A7A1A" w:rsidP="006A7A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1D000FC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</w:tcPr>
          <w:p w14:paraId="43C2851C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</w:tcPr>
          <w:p w14:paraId="18795A8A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4" w:type="dxa"/>
          </w:tcPr>
          <w:p w14:paraId="02933209" w14:textId="77777777" w:rsidR="006A7A1A" w:rsidRPr="00C941CF" w:rsidRDefault="001F72CD" w:rsidP="006A7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1D90DF9" w14:textId="77777777" w:rsidR="00D24372" w:rsidRDefault="00D24372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EF9C6F8" w14:textId="77777777" w:rsidR="009F7774" w:rsidRPr="00D24372" w:rsidRDefault="009F7774" w:rsidP="005E36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24372">
        <w:rPr>
          <w:rFonts w:ascii="Times New Roman" w:hAnsi="Times New Roman" w:cs="Times New Roman"/>
          <w:b/>
          <w:sz w:val="24"/>
          <w:szCs w:val="24"/>
        </w:rPr>
        <w:t xml:space="preserve">Раздел VI. Календарно - поурочное планирование </w:t>
      </w:r>
    </w:p>
    <w:p w14:paraId="70AE8B61" w14:textId="77777777" w:rsidR="009F7774" w:rsidRPr="00473298" w:rsidRDefault="009F7774" w:rsidP="004732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9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1701"/>
      </w:tblGrid>
      <w:tr w:rsidR="00473298" w14:paraId="41DA1053" w14:textId="77777777" w:rsidTr="00E52E71">
        <w:tc>
          <w:tcPr>
            <w:tcW w:w="534" w:type="dxa"/>
          </w:tcPr>
          <w:p w14:paraId="7325F0C3" w14:textId="77777777" w:rsidR="00473298" w:rsidRPr="000D4770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19251AB" w14:textId="77777777" w:rsidR="00473298" w:rsidRPr="000D4770" w:rsidRDefault="00473298" w:rsidP="000D477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7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14:paraId="3553C518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B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14:paraId="69BCF77E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6F8B72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B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14:paraId="7F4552C0" w14:textId="77777777" w:rsidR="00473298" w:rsidRPr="009B40B9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494C0" w14:textId="77777777" w:rsidR="00830E50" w:rsidRPr="00830E50" w:rsidRDefault="001F72CD" w:rsidP="001F72C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64B4D1C" w14:textId="77777777" w:rsidR="00473298" w:rsidRPr="00830E50" w:rsidRDefault="00473298" w:rsidP="004732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298" w14:paraId="5C7DF264" w14:textId="77777777" w:rsidTr="00E52E71">
        <w:tc>
          <w:tcPr>
            <w:tcW w:w="534" w:type="dxa"/>
          </w:tcPr>
          <w:p w14:paraId="65B1226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</w:tcPr>
          <w:p w14:paraId="5780E876" w14:textId="77777777" w:rsidR="00473298" w:rsidRDefault="00473298" w:rsidP="000D4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</w:t>
            </w:r>
            <w:r w:rsidR="000D4770" w:rsidRPr="005E364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77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восприятия, воображения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 и мышления.</w:t>
            </w:r>
          </w:p>
        </w:tc>
        <w:tc>
          <w:tcPr>
            <w:tcW w:w="3969" w:type="dxa"/>
          </w:tcPr>
          <w:p w14:paraId="0762CF1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(вводный урок).</w:t>
            </w:r>
          </w:p>
        </w:tc>
        <w:tc>
          <w:tcPr>
            <w:tcW w:w="1701" w:type="dxa"/>
          </w:tcPr>
          <w:p w14:paraId="74AE444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E3B2250" w14:textId="77777777" w:rsidTr="00E52E71">
        <w:tc>
          <w:tcPr>
            <w:tcW w:w="534" w:type="dxa"/>
          </w:tcPr>
          <w:p w14:paraId="66C8D2B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14:paraId="4149E33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внимания. Тренировка внимания. Развитие мышления.</w:t>
            </w:r>
          </w:p>
        </w:tc>
        <w:tc>
          <w:tcPr>
            <w:tcW w:w="3969" w:type="dxa"/>
          </w:tcPr>
          <w:p w14:paraId="4A9EC28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Анаграммы. </w:t>
            </w:r>
          </w:p>
        </w:tc>
        <w:tc>
          <w:tcPr>
            <w:tcW w:w="1701" w:type="dxa"/>
          </w:tcPr>
          <w:p w14:paraId="479946BA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244C7A6" w14:textId="77777777" w:rsidTr="00E52E71">
        <w:tc>
          <w:tcPr>
            <w:tcW w:w="534" w:type="dxa"/>
          </w:tcPr>
          <w:p w14:paraId="1DA0419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14:paraId="2801E2C0" w14:textId="77777777" w:rsidR="00473298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6B64BADC" w14:textId="77777777" w:rsidR="00473298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оисковые задания. Комбинаторные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12618555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D69BE63" w14:textId="77777777" w:rsidTr="00E52E71">
        <w:trPr>
          <w:trHeight w:val="254"/>
        </w:trPr>
        <w:tc>
          <w:tcPr>
            <w:tcW w:w="534" w:type="dxa"/>
          </w:tcPr>
          <w:p w14:paraId="63AC06D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14:paraId="59904B23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3969" w:type="dxa"/>
          </w:tcPr>
          <w:p w14:paraId="0F9F6B6A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</w:t>
            </w:r>
          </w:p>
        </w:tc>
        <w:tc>
          <w:tcPr>
            <w:tcW w:w="1701" w:type="dxa"/>
          </w:tcPr>
          <w:p w14:paraId="71E871F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515E256" w14:textId="77777777" w:rsidTr="00E52E71">
        <w:trPr>
          <w:trHeight w:val="131"/>
        </w:trPr>
        <w:tc>
          <w:tcPr>
            <w:tcW w:w="534" w:type="dxa"/>
          </w:tcPr>
          <w:p w14:paraId="5CB9E74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2E99C3A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Развитие аналитических способностей. Совершенствование мыслительных операций.</w:t>
            </w:r>
          </w:p>
        </w:tc>
        <w:tc>
          <w:tcPr>
            <w:tcW w:w="3969" w:type="dxa"/>
          </w:tcPr>
          <w:p w14:paraId="371B4153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2BA5E85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F2D9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4EEAADC" w14:textId="77777777" w:rsidTr="00E52E71">
        <w:trPr>
          <w:trHeight w:val="133"/>
        </w:trPr>
        <w:tc>
          <w:tcPr>
            <w:tcW w:w="534" w:type="dxa"/>
          </w:tcPr>
          <w:p w14:paraId="5398D23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28C53AB5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воображения. </w:t>
            </w:r>
          </w:p>
        </w:tc>
        <w:tc>
          <w:tcPr>
            <w:tcW w:w="3969" w:type="dxa"/>
          </w:tcPr>
          <w:p w14:paraId="316A0A78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со спичками. Рисуем по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ребусы. </w:t>
            </w:r>
          </w:p>
        </w:tc>
        <w:tc>
          <w:tcPr>
            <w:tcW w:w="1701" w:type="dxa"/>
          </w:tcPr>
          <w:p w14:paraId="4C2079D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F4BE707" w14:textId="77777777" w:rsidTr="00E52E71">
        <w:trPr>
          <w:trHeight w:val="133"/>
        </w:trPr>
        <w:tc>
          <w:tcPr>
            <w:tcW w:w="534" w:type="dxa"/>
          </w:tcPr>
          <w:p w14:paraId="231D828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685" w:type="dxa"/>
          </w:tcPr>
          <w:p w14:paraId="3E254F42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3969" w:type="dxa"/>
          </w:tcPr>
          <w:p w14:paraId="385E652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185A67C6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0B8F770" w14:textId="77777777" w:rsidTr="00E52E71">
        <w:trPr>
          <w:trHeight w:val="107"/>
        </w:trPr>
        <w:tc>
          <w:tcPr>
            <w:tcW w:w="534" w:type="dxa"/>
          </w:tcPr>
          <w:p w14:paraId="7DEAD80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356F42C4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08611D2B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цепочки. </w:t>
            </w:r>
          </w:p>
        </w:tc>
        <w:tc>
          <w:tcPr>
            <w:tcW w:w="1701" w:type="dxa"/>
          </w:tcPr>
          <w:p w14:paraId="10A8A46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34E4481" w14:textId="77777777" w:rsidTr="00E52E71">
        <w:trPr>
          <w:trHeight w:val="85"/>
        </w:trPr>
        <w:tc>
          <w:tcPr>
            <w:tcW w:w="534" w:type="dxa"/>
          </w:tcPr>
          <w:p w14:paraId="42F9579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5" w:type="dxa"/>
          </w:tcPr>
          <w:p w14:paraId="72A2BFEE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68A9F981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5BD5C75E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0FCB8E59" w14:textId="77777777" w:rsidTr="00E52E71">
        <w:trPr>
          <w:trHeight w:val="182"/>
        </w:trPr>
        <w:tc>
          <w:tcPr>
            <w:tcW w:w="534" w:type="dxa"/>
          </w:tcPr>
          <w:p w14:paraId="5CA6DD2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087F2EA3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122CD44C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Магический треугольник. </w:t>
            </w:r>
          </w:p>
        </w:tc>
        <w:tc>
          <w:tcPr>
            <w:tcW w:w="1701" w:type="dxa"/>
          </w:tcPr>
          <w:p w14:paraId="5CD91A1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E3CBC55" w14:textId="77777777" w:rsidTr="00E52E71">
        <w:trPr>
          <w:trHeight w:val="121"/>
        </w:trPr>
        <w:tc>
          <w:tcPr>
            <w:tcW w:w="534" w:type="dxa"/>
          </w:tcPr>
          <w:p w14:paraId="0F20AE92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85" w:type="dxa"/>
          </w:tcPr>
          <w:p w14:paraId="73D5E064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</w:t>
            </w:r>
          </w:p>
          <w:p w14:paraId="6F0E55D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969" w:type="dxa"/>
          </w:tcPr>
          <w:p w14:paraId="1400CABE" w14:textId="77777777" w:rsidR="00473298" w:rsidRPr="005E364C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7D6E8B3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F1BD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C162B1B" w14:textId="77777777" w:rsidTr="00E52E71">
        <w:trPr>
          <w:trHeight w:val="145"/>
        </w:trPr>
        <w:tc>
          <w:tcPr>
            <w:tcW w:w="534" w:type="dxa"/>
          </w:tcPr>
          <w:p w14:paraId="0B11FAEC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85" w:type="dxa"/>
          </w:tcPr>
          <w:p w14:paraId="4BD3F4BE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3969" w:type="dxa"/>
          </w:tcPr>
          <w:p w14:paraId="1D610207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Буквенные ребусы.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головоломка «Танграм». </w:t>
            </w:r>
          </w:p>
        </w:tc>
        <w:tc>
          <w:tcPr>
            <w:tcW w:w="1701" w:type="dxa"/>
          </w:tcPr>
          <w:p w14:paraId="2D979AB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A7DA72D" w14:textId="77777777" w:rsidTr="00E52E71">
        <w:trPr>
          <w:trHeight w:val="109"/>
        </w:trPr>
        <w:tc>
          <w:tcPr>
            <w:tcW w:w="534" w:type="dxa"/>
          </w:tcPr>
          <w:p w14:paraId="6980642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685" w:type="dxa"/>
          </w:tcPr>
          <w:p w14:paraId="7D8E1E1A" w14:textId="77777777" w:rsidR="00473298" w:rsidRPr="00C941CF" w:rsidRDefault="00473298" w:rsidP="000D4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3969" w:type="dxa"/>
          </w:tcPr>
          <w:p w14:paraId="5025BCA9" w14:textId="77777777" w:rsidR="000D4770" w:rsidRDefault="000D477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Магический квадрат.</w:t>
            </w:r>
          </w:p>
          <w:p w14:paraId="52C38AEA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32B525F3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11C7712" w14:textId="77777777" w:rsidTr="00E52E71">
        <w:trPr>
          <w:trHeight w:val="70"/>
        </w:trPr>
        <w:tc>
          <w:tcPr>
            <w:tcW w:w="534" w:type="dxa"/>
          </w:tcPr>
          <w:p w14:paraId="7183699F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685" w:type="dxa"/>
          </w:tcPr>
          <w:p w14:paraId="5977F7C4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6A68EF8B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Головоломки-лаб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иринты. </w:t>
            </w:r>
          </w:p>
        </w:tc>
        <w:tc>
          <w:tcPr>
            <w:tcW w:w="1701" w:type="dxa"/>
          </w:tcPr>
          <w:p w14:paraId="56BAA36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8AF0FEC" w14:textId="77777777" w:rsidTr="00E52E71">
        <w:trPr>
          <w:trHeight w:val="194"/>
        </w:trPr>
        <w:tc>
          <w:tcPr>
            <w:tcW w:w="534" w:type="dxa"/>
          </w:tcPr>
          <w:p w14:paraId="4C10CBA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14:paraId="3B617E8A" w14:textId="77777777" w:rsidR="00473298" w:rsidRPr="00C941CF" w:rsidRDefault="00473298" w:rsidP="005D1B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264048CE" w14:textId="77777777" w:rsidR="00473298" w:rsidRPr="00C941CF" w:rsidRDefault="005D1B39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0B35C40E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FCCF5F8" w14:textId="77777777" w:rsidTr="00E52E71">
        <w:trPr>
          <w:trHeight w:val="170"/>
        </w:trPr>
        <w:tc>
          <w:tcPr>
            <w:tcW w:w="534" w:type="dxa"/>
          </w:tcPr>
          <w:p w14:paraId="5F02AB7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14:paraId="04791987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3969" w:type="dxa"/>
          </w:tcPr>
          <w:p w14:paraId="34D4F7F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эрудитов. </w:t>
            </w:r>
          </w:p>
          <w:p w14:paraId="693A2AE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CCE2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FE2F525" w14:textId="77777777" w:rsidTr="00E52E71">
        <w:trPr>
          <w:trHeight w:val="97"/>
        </w:trPr>
        <w:tc>
          <w:tcPr>
            <w:tcW w:w="534" w:type="dxa"/>
          </w:tcPr>
          <w:p w14:paraId="2505229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685" w:type="dxa"/>
          </w:tcPr>
          <w:p w14:paraId="510D635B" w14:textId="77777777" w:rsidR="00473298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09A98C1A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701" w:type="dxa"/>
          </w:tcPr>
          <w:p w14:paraId="4870867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5D92A8C5" w14:textId="77777777" w:rsidTr="00E52E71">
        <w:trPr>
          <w:trHeight w:val="110"/>
        </w:trPr>
        <w:tc>
          <w:tcPr>
            <w:tcW w:w="534" w:type="dxa"/>
          </w:tcPr>
          <w:p w14:paraId="60E3609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685" w:type="dxa"/>
          </w:tcPr>
          <w:p w14:paraId="0DFD33A9" w14:textId="77777777" w:rsidR="00473298" w:rsidRPr="005E364C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Развитие аналитических способностей. </w:t>
            </w:r>
          </w:p>
          <w:p w14:paraId="45B393B7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3969" w:type="dxa"/>
          </w:tcPr>
          <w:p w14:paraId="1536AB9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701" w:type="dxa"/>
          </w:tcPr>
          <w:p w14:paraId="6D61D76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7A0D574" w14:textId="77777777" w:rsidTr="00E52E71">
        <w:trPr>
          <w:trHeight w:val="533"/>
        </w:trPr>
        <w:tc>
          <w:tcPr>
            <w:tcW w:w="534" w:type="dxa"/>
          </w:tcPr>
          <w:p w14:paraId="5E6179B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  <w:p w14:paraId="5C8632E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5B72DB" w14:textId="77777777" w:rsidR="00473298" w:rsidRDefault="00473298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3969" w:type="dxa"/>
          </w:tcPr>
          <w:p w14:paraId="0651F21C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Задания со спичками.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ребусы. </w:t>
            </w:r>
          </w:p>
        </w:tc>
        <w:tc>
          <w:tcPr>
            <w:tcW w:w="1701" w:type="dxa"/>
          </w:tcPr>
          <w:p w14:paraId="10C1D8A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401FC16" w14:textId="77777777" w:rsidTr="00E52E71">
        <w:trPr>
          <w:trHeight w:val="290"/>
        </w:trPr>
        <w:tc>
          <w:tcPr>
            <w:tcW w:w="534" w:type="dxa"/>
          </w:tcPr>
          <w:p w14:paraId="7029C716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C79241" w14:textId="77777777" w:rsidR="00473298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</w:t>
            </w:r>
            <w:r w:rsidR="000D4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и. Совершенствование мыслительных операций. </w:t>
            </w:r>
          </w:p>
        </w:tc>
        <w:tc>
          <w:tcPr>
            <w:tcW w:w="3969" w:type="dxa"/>
          </w:tcPr>
          <w:p w14:paraId="3C427372" w14:textId="77777777" w:rsidR="00473298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  <w:r w:rsidR="0047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5C53C03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1A17923" w14:textId="77777777" w:rsidTr="00E52E71">
        <w:trPr>
          <w:trHeight w:val="318"/>
        </w:trPr>
        <w:tc>
          <w:tcPr>
            <w:tcW w:w="534" w:type="dxa"/>
          </w:tcPr>
          <w:p w14:paraId="2B30A65E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685" w:type="dxa"/>
          </w:tcPr>
          <w:p w14:paraId="046B3DD7" w14:textId="77777777" w:rsidR="00473298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213024D8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1701" w:type="dxa"/>
          </w:tcPr>
          <w:p w14:paraId="4F022DBD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31056CF1" w14:textId="77777777" w:rsidTr="00E52E71">
        <w:trPr>
          <w:trHeight w:val="97"/>
        </w:trPr>
        <w:tc>
          <w:tcPr>
            <w:tcW w:w="534" w:type="dxa"/>
          </w:tcPr>
          <w:p w14:paraId="4AB1068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14:paraId="04539E6B" w14:textId="77777777" w:rsidR="00473298" w:rsidRPr="00C941CF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16F125A6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3C3DFC50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9832E52" w14:textId="77777777" w:rsidTr="00E52E71">
        <w:trPr>
          <w:trHeight w:val="107"/>
        </w:trPr>
        <w:tc>
          <w:tcPr>
            <w:tcW w:w="534" w:type="dxa"/>
          </w:tcPr>
          <w:p w14:paraId="3831384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14:paraId="53482C98" w14:textId="77777777" w:rsidR="00473298" w:rsidRPr="00C941CF" w:rsidRDefault="00473298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12E39D49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8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Многозначные слова. </w:t>
            </w:r>
          </w:p>
        </w:tc>
        <w:tc>
          <w:tcPr>
            <w:tcW w:w="1701" w:type="dxa"/>
          </w:tcPr>
          <w:p w14:paraId="4115B9BC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6A3BBA0" w14:textId="77777777" w:rsidTr="00E52E71">
        <w:trPr>
          <w:trHeight w:val="97"/>
        </w:trPr>
        <w:tc>
          <w:tcPr>
            <w:tcW w:w="534" w:type="dxa"/>
          </w:tcPr>
          <w:p w14:paraId="3894F58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14:paraId="459B1720" w14:textId="77777777" w:rsidR="00473298" w:rsidRPr="00C941CF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969" w:type="dxa"/>
          </w:tcPr>
          <w:p w14:paraId="69D3087B" w14:textId="77777777" w:rsidR="00830E50" w:rsidRPr="005E364C" w:rsidRDefault="00077C25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Синонимы. Сравнения.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5FF93910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F079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4BF65B00" w14:textId="77777777" w:rsidTr="00E52E71">
        <w:trPr>
          <w:trHeight w:val="194"/>
        </w:trPr>
        <w:tc>
          <w:tcPr>
            <w:tcW w:w="534" w:type="dxa"/>
          </w:tcPr>
          <w:p w14:paraId="2261956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5" w:type="dxa"/>
          </w:tcPr>
          <w:p w14:paraId="14AD9E09" w14:textId="77777777" w:rsidR="00473298" w:rsidRPr="00C941CF" w:rsidRDefault="00077C25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воображения. </w:t>
            </w:r>
          </w:p>
        </w:tc>
        <w:tc>
          <w:tcPr>
            <w:tcW w:w="3969" w:type="dxa"/>
          </w:tcPr>
          <w:p w14:paraId="63947E48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Китайская головоломка «Танграм».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ребусы. </w:t>
            </w:r>
          </w:p>
        </w:tc>
        <w:tc>
          <w:tcPr>
            <w:tcW w:w="1701" w:type="dxa"/>
          </w:tcPr>
          <w:p w14:paraId="52BD8724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C815368" w14:textId="77777777" w:rsidTr="00E52E71">
        <w:trPr>
          <w:trHeight w:val="73"/>
        </w:trPr>
        <w:tc>
          <w:tcPr>
            <w:tcW w:w="534" w:type="dxa"/>
          </w:tcPr>
          <w:p w14:paraId="450DF08F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  <w:p w14:paraId="42D2647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64B36C" w14:textId="77777777" w:rsidR="00473298" w:rsidRPr="00C941CF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3969" w:type="dxa"/>
          </w:tcPr>
          <w:p w14:paraId="5E4404AF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Игра «Калейдоскоп». Загадки. Ребусы. Кроссворды. </w:t>
            </w:r>
          </w:p>
        </w:tc>
        <w:tc>
          <w:tcPr>
            <w:tcW w:w="1701" w:type="dxa"/>
          </w:tcPr>
          <w:p w14:paraId="72748E3B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2399D73A" w14:textId="77777777" w:rsidTr="00E52E71">
        <w:trPr>
          <w:trHeight w:val="121"/>
        </w:trPr>
        <w:tc>
          <w:tcPr>
            <w:tcW w:w="534" w:type="dxa"/>
          </w:tcPr>
          <w:p w14:paraId="0869C53B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14:paraId="5CC01311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3969" w:type="dxa"/>
          </w:tcPr>
          <w:p w14:paraId="4FA85A94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Анаграммы. Графический диктант. </w:t>
            </w:r>
          </w:p>
        </w:tc>
        <w:tc>
          <w:tcPr>
            <w:tcW w:w="1701" w:type="dxa"/>
          </w:tcPr>
          <w:p w14:paraId="08A7ACB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03F10D5A" w14:textId="77777777" w:rsidTr="00E52E71">
        <w:trPr>
          <w:trHeight w:val="145"/>
        </w:trPr>
        <w:tc>
          <w:tcPr>
            <w:tcW w:w="534" w:type="dxa"/>
          </w:tcPr>
          <w:p w14:paraId="5FE2916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14:paraId="11F010C1" w14:textId="77777777" w:rsidR="00473298" w:rsidRPr="00C941CF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внимания. Тренировка внимания. Развитие мышления. </w:t>
            </w:r>
          </w:p>
        </w:tc>
        <w:tc>
          <w:tcPr>
            <w:tcW w:w="3969" w:type="dxa"/>
          </w:tcPr>
          <w:p w14:paraId="41BF7FC6" w14:textId="77777777" w:rsidR="00830E50" w:rsidRPr="005E364C" w:rsidRDefault="00077C25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  <w:p w14:paraId="6A95A997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7FDD2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0783EB8" w14:textId="77777777" w:rsidTr="00E52E71">
        <w:trPr>
          <w:trHeight w:val="145"/>
        </w:trPr>
        <w:tc>
          <w:tcPr>
            <w:tcW w:w="534" w:type="dxa"/>
          </w:tcPr>
          <w:p w14:paraId="5199E1AD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14:paraId="17739B97" w14:textId="77777777" w:rsidR="00473298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3969" w:type="dxa"/>
          </w:tcPr>
          <w:p w14:paraId="4924BF5B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Логически-поисковые задания. 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</w:tc>
        <w:tc>
          <w:tcPr>
            <w:tcW w:w="1701" w:type="dxa"/>
          </w:tcPr>
          <w:p w14:paraId="21CDD52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1F581007" w14:textId="77777777" w:rsidTr="00E52E71">
        <w:trPr>
          <w:trHeight w:val="121"/>
        </w:trPr>
        <w:tc>
          <w:tcPr>
            <w:tcW w:w="534" w:type="dxa"/>
          </w:tcPr>
          <w:p w14:paraId="500B0018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14:paraId="510F7E3F" w14:textId="77777777" w:rsidR="00473298" w:rsidRDefault="00830E50" w:rsidP="00077C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3969" w:type="dxa"/>
          </w:tcPr>
          <w:p w14:paraId="5A6B1572" w14:textId="77777777" w:rsidR="00473298" w:rsidRPr="00C941CF" w:rsidRDefault="00077C25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Логически-поисковые задания. </w:t>
            </w:r>
            <w:r w:rsidR="00830E50"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701" w:type="dxa"/>
          </w:tcPr>
          <w:p w14:paraId="59229918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6E94198" w14:textId="77777777" w:rsidTr="00E52E71">
        <w:trPr>
          <w:trHeight w:val="121"/>
        </w:trPr>
        <w:tc>
          <w:tcPr>
            <w:tcW w:w="534" w:type="dxa"/>
          </w:tcPr>
          <w:p w14:paraId="106B9C0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14:paraId="0B4CCCCD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Развитие аналитических способностей. </w:t>
            </w:r>
          </w:p>
          <w:p w14:paraId="1C59804F" w14:textId="77777777" w:rsidR="00473298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969" w:type="dxa"/>
          </w:tcPr>
          <w:p w14:paraId="309C1424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</w:p>
          <w:p w14:paraId="6EBD80D1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3C6A9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6518E304" w14:textId="77777777" w:rsidTr="00E52E71">
        <w:trPr>
          <w:trHeight w:val="145"/>
        </w:trPr>
        <w:tc>
          <w:tcPr>
            <w:tcW w:w="534" w:type="dxa"/>
          </w:tcPr>
          <w:p w14:paraId="1D865C55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14:paraId="4690E2E0" w14:textId="77777777" w:rsidR="00473298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3969" w:type="dxa"/>
          </w:tcPr>
          <w:p w14:paraId="3F5C757B" w14:textId="77777777" w:rsidR="00473298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со спичками. Ребусы. </w:t>
            </w:r>
          </w:p>
        </w:tc>
        <w:tc>
          <w:tcPr>
            <w:tcW w:w="1701" w:type="dxa"/>
          </w:tcPr>
          <w:p w14:paraId="5913BBC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98" w14:paraId="71473A10" w14:textId="77777777" w:rsidTr="00E52E71">
        <w:trPr>
          <w:trHeight w:val="294"/>
        </w:trPr>
        <w:tc>
          <w:tcPr>
            <w:tcW w:w="534" w:type="dxa"/>
          </w:tcPr>
          <w:p w14:paraId="06CA0319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14:paraId="0EE5861D" w14:textId="77777777" w:rsidR="00830E50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  <w:tc>
          <w:tcPr>
            <w:tcW w:w="3969" w:type="dxa"/>
          </w:tcPr>
          <w:p w14:paraId="1656CA93" w14:textId="77777777" w:rsidR="00473298" w:rsidRPr="00C941CF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61A2F" w14:textId="77777777" w:rsidR="00473298" w:rsidRDefault="00473298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50" w14:paraId="3E6960DF" w14:textId="77777777" w:rsidTr="00E52E71">
        <w:trPr>
          <w:trHeight w:val="247"/>
        </w:trPr>
        <w:tc>
          <w:tcPr>
            <w:tcW w:w="534" w:type="dxa"/>
          </w:tcPr>
          <w:p w14:paraId="548B7278" w14:textId="77777777" w:rsidR="00830E50" w:rsidRPr="005E364C" w:rsidRDefault="00830E50" w:rsidP="00830E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  <w:p w14:paraId="04B34CC6" w14:textId="77777777" w:rsidR="00830E50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94FFF9" w14:textId="77777777" w:rsidR="00830E50" w:rsidRPr="005E364C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3969" w:type="dxa"/>
          </w:tcPr>
          <w:p w14:paraId="082CEE91" w14:textId="77777777" w:rsidR="00830E50" w:rsidRPr="00C941CF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64C">
              <w:rPr>
                <w:rFonts w:ascii="Times New Roman" w:hAnsi="Times New Roman" w:cs="Times New Roman"/>
                <w:sz w:val="24"/>
                <w:szCs w:val="24"/>
              </w:rPr>
              <w:t xml:space="preserve">Игра «Умники и умницы». </w:t>
            </w:r>
          </w:p>
        </w:tc>
        <w:tc>
          <w:tcPr>
            <w:tcW w:w="1701" w:type="dxa"/>
          </w:tcPr>
          <w:p w14:paraId="3EC8F4F0" w14:textId="77777777" w:rsidR="00830E50" w:rsidRDefault="00830E50" w:rsidP="004732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62200" w14:textId="77777777" w:rsidR="009F7774" w:rsidRPr="005E364C" w:rsidRDefault="009F7774" w:rsidP="005E364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F7774" w:rsidRPr="005E364C" w:rsidSect="00D93FFD">
      <w:pgSz w:w="11906" w:h="16838" w:code="9"/>
      <w:pgMar w:top="1134" w:right="850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08FF" w14:textId="77777777" w:rsidR="009155B9" w:rsidRDefault="009155B9" w:rsidP="00D93FFD">
      <w:pPr>
        <w:spacing w:after="0" w:line="240" w:lineRule="auto"/>
      </w:pPr>
      <w:r>
        <w:separator/>
      </w:r>
    </w:p>
  </w:endnote>
  <w:endnote w:type="continuationSeparator" w:id="0">
    <w:p w14:paraId="4840CD77" w14:textId="77777777" w:rsidR="009155B9" w:rsidRDefault="009155B9" w:rsidP="00D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307F" w14:textId="77777777" w:rsidR="009155B9" w:rsidRDefault="009155B9" w:rsidP="00D93FFD">
      <w:pPr>
        <w:spacing w:after="0" w:line="240" w:lineRule="auto"/>
      </w:pPr>
      <w:r>
        <w:separator/>
      </w:r>
    </w:p>
  </w:footnote>
  <w:footnote w:type="continuationSeparator" w:id="0">
    <w:p w14:paraId="38453C68" w14:textId="77777777" w:rsidR="009155B9" w:rsidRDefault="009155B9" w:rsidP="00D9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C12"/>
    <w:multiLevelType w:val="hybridMultilevel"/>
    <w:tmpl w:val="48BE085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FD"/>
    <w:rsid w:val="00054DE4"/>
    <w:rsid w:val="00077C25"/>
    <w:rsid w:val="000A39F9"/>
    <w:rsid w:val="000C3C4F"/>
    <w:rsid w:val="000D4770"/>
    <w:rsid w:val="0012413B"/>
    <w:rsid w:val="00151298"/>
    <w:rsid w:val="001B56A6"/>
    <w:rsid w:val="001C40A4"/>
    <w:rsid w:val="001F72CD"/>
    <w:rsid w:val="00236622"/>
    <w:rsid w:val="002810EF"/>
    <w:rsid w:val="002934C8"/>
    <w:rsid w:val="002962E6"/>
    <w:rsid w:val="00352731"/>
    <w:rsid w:val="00473298"/>
    <w:rsid w:val="005059AA"/>
    <w:rsid w:val="005C3782"/>
    <w:rsid w:val="005D1B39"/>
    <w:rsid w:val="005E364C"/>
    <w:rsid w:val="00617F2E"/>
    <w:rsid w:val="006A7A1A"/>
    <w:rsid w:val="006E1E1B"/>
    <w:rsid w:val="006F39A6"/>
    <w:rsid w:val="00721AB4"/>
    <w:rsid w:val="00743145"/>
    <w:rsid w:val="0079777C"/>
    <w:rsid w:val="00830E50"/>
    <w:rsid w:val="00894C6C"/>
    <w:rsid w:val="009155B9"/>
    <w:rsid w:val="00925E65"/>
    <w:rsid w:val="009402E9"/>
    <w:rsid w:val="00956CA4"/>
    <w:rsid w:val="009805E3"/>
    <w:rsid w:val="009F7774"/>
    <w:rsid w:val="00B04D4C"/>
    <w:rsid w:val="00BC01B8"/>
    <w:rsid w:val="00D24372"/>
    <w:rsid w:val="00D831BE"/>
    <w:rsid w:val="00D93FFD"/>
    <w:rsid w:val="00E52E71"/>
    <w:rsid w:val="00E56196"/>
    <w:rsid w:val="00E62BFC"/>
    <w:rsid w:val="00F4399E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F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FF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FFD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uiPriority w:val="99"/>
    <w:unhideWhenUsed/>
    <w:rsid w:val="009F777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7774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D2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User</cp:lastModifiedBy>
  <cp:revision>19</cp:revision>
  <dcterms:created xsi:type="dcterms:W3CDTF">2018-09-18T01:49:00Z</dcterms:created>
  <dcterms:modified xsi:type="dcterms:W3CDTF">2023-09-10T05:54:00Z</dcterms:modified>
</cp:coreProperties>
</file>