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E75" w:rsidRDefault="00D1791E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791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User\Desktop\полож.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.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E75" w:rsidRDefault="00B60E75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0E7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Desktop\полож. о предотвр.кон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. о предотвр.конф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75" w:rsidRDefault="00B60E75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0E75" w:rsidRDefault="00B60E75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0E75" w:rsidRDefault="00B60E75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0E75" w:rsidRDefault="00B60E75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261" w:rsidRPr="00206261" w:rsidRDefault="00206261" w:rsidP="00206261">
      <w:pPr>
        <w:tabs>
          <w:tab w:val="left" w:pos="73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626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КАДЕТСКАЯ ШКОЛА №1 ИМЕНИ Ф.Ф. УШАКОВА ГОРОДА ХАБАРОВСКА</w:t>
      </w:r>
    </w:p>
    <w:p w:rsidR="00206261" w:rsidRPr="00206261" w:rsidRDefault="00206261" w:rsidP="00206261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0032" w:type="dxa"/>
        <w:jc w:val="right"/>
        <w:tblLook w:val="04A0" w:firstRow="1" w:lastRow="0" w:firstColumn="1" w:lastColumn="0" w:noHBand="0" w:noVBand="1"/>
      </w:tblPr>
      <w:tblGrid>
        <w:gridCol w:w="10032"/>
      </w:tblGrid>
      <w:tr w:rsidR="00206261" w:rsidRPr="00206261" w:rsidTr="00CD4124">
        <w:trPr>
          <w:jc w:val="right"/>
        </w:trPr>
        <w:tc>
          <w:tcPr>
            <w:tcW w:w="4786" w:type="dxa"/>
          </w:tcPr>
          <w:p w:rsidR="00206261" w:rsidRPr="00206261" w:rsidRDefault="00206261" w:rsidP="00206261">
            <w:pPr>
              <w:shd w:val="clear" w:color="auto" w:fill="FFFFFF"/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                                         </w:t>
            </w:r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Утверждено</w:t>
            </w:r>
          </w:p>
          <w:p w:rsidR="00206261" w:rsidRPr="00206261" w:rsidRDefault="00206261" w:rsidP="00206261">
            <w:pPr>
              <w:shd w:val="clear" w:color="auto" w:fill="FFFFFF"/>
              <w:tabs>
                <w:tab w:val="left" w:pos="567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Приказом №      от                    г.</w:t>
            </w:r>
          </w:p>
          <w:p w:rsidR="00206261" w:rsidRPr="00206261" w:rsidRDefault="00206261" w:rsidP="00206261">
            <w:pPr>
              <w:shd w:val="clear" w:color="auto" w:fill="FFFFFF"/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                                                                     </w:t>
            </w:r>
            <w:proofErr w:type="gramStart"/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Директор  МБОУ</w:t>
            </w:r>
            <w:proofErr w:type="gramEnd"/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кадетской</w:t>
            </w:r>
          </w:p>
          <w:p w:rsidR="00206261" w:rsidRPr="00206261" w:rsidRDefault="00206261" w:rsidP="00206261">
            <w:pPr>
              <w:shd w:val="clear" w:color="auto" w:fill="FFFFFF"/>
              <w:tabs>
                <w:tab w:val="left" w:pos="5670"/>
                <w:tab w:val="left" w:pos="6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062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  <w:r w:rsidRPr="002062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  <w:t>Школы №1 имени Ф.Ф. Ушакова</w:t>
            </w:r>
          </w:p>
          <w:p w:rsidR="00206261" w:rsidRPr="00206261" w:rsidRDefault="00206261" w:rsidP="002062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zh-CN"/>
              </w:rPr>
            </w:pPr>
            <w:r w:rsidRPr="0020626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__________Г.М. Борщеговский</w:t>
            </w:r>
          </w:p>
          <w:p w:rsidR="00206261" w:rsidRPr="00206261" w:rsidRDefault="00206261" w:rsidP="002062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zh-CN"/>
              </w:rPr>
            </w:pPr>
          </w:p>
        </w:tc>
      </w:tr>
    </w:tbl>
    <w:p w:rsidR="00702B0F" w:rsidRPr="00702B0F" w:rsidRDefault="00702B0F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9"/>
          <w:sz w:val="28"/>
          <w:szCs w:val="28"/>
          <w:lang w:eastAsia="ru-RU"/>
        </w:rPr>
      </w:pPr>
    </w:p>
    <w:p w:rsidR="00702B0F" w:rsidRDefault="00702B0F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</w:pPr>
      <w:r w:rsidRPr="00702B0F"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>П</w:t>
      </w:r>
      <w:r w:rsidR="00716A83"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>ОЛОЖЕНИЕ</w:t>
      </w:r>
    </w:p>
    <w:p w:rsidR="008A3A44" w:rsidRDefault="00716A83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 xml:space="preserve">о комиссии по </w:t>
      </w:r>
      <w:r w:rsidR="008A3A44"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 xml:space="preserve">предотвращению и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 xml:space="preserve">урегулированию </w:t>
      </w:r>
    </w:p>
    <w:p w:rsidR="00716A83" w:rsidRDefault="00716A83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  <w:lang w:eastAsia="ru-RU"/>
        </w:rPr>
        <w:t>конфликта интересов</w:t>
      </w:r>
    </w:p>
    <w:p w:rsidR="00716A83" w:rsidRPr="00716A83" w:rsidRDefault="00716A83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716A83" w:rsidRDefault="00716A83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716A83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1.ОБЩИЕ ПОЛОЖЕНИЯ</w:t>
      </w:r>
    </w:p>
    <w:p w:rsidR="00EE1E68" w:rsidRDefault="00EE1E68" w:rsidP="0070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716A83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8"/>
          <w:szCs w:val="28"/>
          <w:lang w:eastAsia="ru-RU"/>
        </w:rPr>
        <w:t xml:space="preserve">    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1.1.</w:t>
      </w:r>
      <w:r w:rsidR="003278F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Настоящее Положение устанавливает порядок создания и организации работы комиссии по </w:t>
      </w:r>
      <w:r w:rsidR="008A3A44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предотвращению и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урегулированию конфликта интересов в </w:t>
      </w:r>
      <w:r w:rsidR="003278F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МБОУ кадетской школы №1 имени Ф.Ф. Ушакова города Хабаровска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(далее-Учреждение), принятия решений Комиссией.</w:t>
      </w:r>
    </w:p>
    <w:p w:rsidR="00716A83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  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1.2.</w:t>
      </w:r>
      <w:r w:rsidR="003278F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Комиссия по </w:t>
      </w:r>
      <w:r w:rsidR="008A3A44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предотвращению и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урегулированию конфликта интересов в Учреждении ( далее – Комиссия) создается в соответствии с Федеральным законом от 25.12.2008 №273-ФЭ «О противодействии</w:t>
      </w: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="00716A83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коррупции», Законом Хабаровского края от 30.09.2009 №269 «О предупреждении коррупции</w:t>
      </w: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в Хабаровском крае, Методическими рекомендациями по разработке и принятию организационных мер по предупреждению коррупции от 08.11.2013, разработанными Министерством труда и социальной защиты Российской Федерации, Антикоррупционной политикой Учреждения, Положением о конфликте интересов в Учреждении, в целях выявления и урегулирования конфликтов интересов, возникающих у работников Учреждения при осуществлении ими профессиональной деятельности.</w:t>
      </w:r>
    </w:p>
    <w:p w:rsidR="009639A1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  1.3. Основные задачи Комиссии:</w:t>
      </w:r>
    </w:p>
    <w:p w:rsidR="009639A1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1) содействие в обеспечении соблюдения работниками Учреждения </w:t>
      </w:r>
      <w:r w:rsidR="000A305C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требований</w:t>
      </w: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предотвращении и урегулировании конфликта интересов;</w:t>
      </w:r>
    </w:p>
    <w:p w:rsidR="009639A1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содействие в осуществлении мер по предупреждению коррупции в Учреждении.</w:t>
      </w:r>
    </w:p>
    <w:p w:rsidR="009639A1" w:rsidRPr="00EE1E68" w:rsidRDefault="009639A1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1.4. Комиссия рассматривает вопросы, связанные с соблюдением</w:t>
      </w:r>
      <w:r w:rsidR="000A305C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требований об урегулировании конфликта интересов, в отношении работников Учреждения (за исключением конфликта интересов в отношении педагогических работников Учреждения, если конфликт интересов связан с возникающей при осуществлении  ими профессиональной деятельности личной заинтересованностью в получении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родителей ( законных представителей) обучающихся).</w:t>
      </w:r>
    </w:p>
    <w:p w:rsidR="008A3A44" w:rsidRDefault="002201C3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     Рассмотрение вопроса, связанного с соблюдением требований об урегулировании конфликта интересов, в отношении педагогических работников Учреждения, если конфликт</w:t>
      </w:r>
      <w:r w:rsidR="0055200E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интересов связан с возникающей при осуществлении ими профессиональной деятельности личной заинтересованностью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</w:t>
      </w:r>
      <w:r w:rsidR="0055200E" w:rsidRPr="00EE1E68">
        <w:rPr>
          <w:sz w:val="24"/>
          <w:szCs w:val="24"/>
        </w:rPr>
        <w:t xml:space="preserve"> </w:t>
      </w:r>
      <w:r w:rsidR="0055200E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заинтересованностью и интересами родителей (законных представителей) обучающихся, осуществляется комиссией по урегулированию сп</w:t>
      </w:r>
      <w:r w:rsidR="00814C4A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</w:t>
      </w:r>
      <w:r w:rsidR="0055200E" w:rsidRPr="00EE1E68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ров между участни</w:t>
      </w:r>
      <w:r w:rsidR="008A3A44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ками образовательных отношений. </w:t>
      </w:r>
    </w:p>
    <w:p w:rsidR="009639A1" w:rsidRDefault="003D5FAA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D5FA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1.5. Комиссия осуществляет свою деятельность в соответствии с законами и иными нормативными правовыми актами Российской Федерации, Хабаровского края, муниципальными правовыми актами города Хабаровска, уставом Учреждения, настоящим Положением.</w:t>
      </w:r>
    </w:p>
    <w:p w:rsidR="003D5FAA" w:rsidRDefault="003D5FAA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p w:rsidR="003D5FAA" w:rsidRDefault="003D5FAA" w:rsidP="00D906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01004B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2. ПОРЯДОК </w:t>
      </w:r>
      <w:r w:rsidR="0001004B" w:rsidRPr="0001004B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СОЗДАНИЯ КОМИССИИ</w:t>
      </w:r>
    </w:p>
    <w:p w:rsidR="0001004B" w:rsidRDefault="0001004B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2.1. Комиссия создается приказом руководителя Учреждения из числа работников Учреждения. В состав Комиссии также могут входить иные лица, не являющиеся работниками Учреждения, имеющие специальные знания и навыки работы в области противодействия коррупции, урегулирования конфликтов (по согласованию). В состав Комиссии входят председатель Комиссии, его заместитель, назначаемые из числа административно-управленческого персонала Учреждения, секретарь и члены Комиссии.</w:t>
      </w:r>
    </w:p>
    <w:p w:rsidR="0001004B" w:rsidRDefault="0001004B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     Все члены Комиссии</w:t>
      </w:r>
      <w:r w:rsidR="00B27189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2.2. Комиссия является постоянно действующей и создаётся на неопределённый срок. Изменения в состав Комиссии вносятся приказом руководителя Учреждения.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2.3.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B27189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2.4. В заседаниях Комиссии с правом совещательного голоса вправе участвовать: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руководитель Учреждения;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непосредственный руководитель работника, в отношении которого Комиссией рассматривается вопрос об урегулировании конфликта интересов;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другие работники, которые могут дать пояснения по вопросам, рассматриваемым Комиссией.</w:t>
      </w:r>
    </w:p>
    <w:p w:rsidR="00A116A5" w:rsidRDefault="00A116A5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2.5. Деятельность Комиссии Основывается на принципах безвозмездности участия в ее работе, коллегиальности принятия решений. Учреждение вправе выплачивать приглашенным членам Комиссии, не являющимся работниками Учреждения, вознаграждение за выполнение ими своих обязанностей, а также производить компенсацию документально</w:t>
      </w:r>
      <w:r w:rsidR="00C90F92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подтвержденных расходов членов Комиссии, непосредственно связанных с участием в работе Комиссии. Участие в работе Комиссии работников Учреждения в соответствии с локальными нормативными актами Учреждения, устанавливающими систему оплаты труда, может являться критерием для осуществления стимулирующих выплат (премий).</w:t>
      </w:r>
    </w:p>
    <w:p w:rsidR="00C90F92" w:rsidRDefault="00C90F92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2.6.</w:t>
      </w:r>
      <w:r w:rsidR="003278F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По решению Комиссии член Комиссии исключается из его состава в следующих случаях:</w:t>
      </w:r>
    </w:p>
    <w:p w:rsidR="00C90F92" w:rsidRDefault="00C90F92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по его желанию</w:t>
      </w:r>
      <w:r w:rsidR="00F97E3C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, выраженному в письменной форме;</w:t>
      </w:r>
    </w:p>
    <w:p w:rsidR="00F97E3C" w:rsidRDefault="00F97E3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в связи с расторжением трудового договора с членом Комиссии из числа работников Учреждения;</w:t>
      </w:r>
    </w:p>
    <w:p w:rsidR="00F97E3C" w:rsidRDefault="00F97E3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при систематических пропусках заседаний без уважительных причин;</w:t>
      </w:r>
    </w:p>
    <w:p w:rsidR="00F97E3C" w:rsidRDefault="00F97E3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при совершении противоправных действий, несовместимых с членством в Комиссии, в том числе совершении коррупционных правонарушений;</w:t>
      </w:r>
    </w:p>
    <w:p w:rsidR="00F97E3C" w:rsidRDefault="00F97E3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5) при выявлении следующих обстоятельств, препятствующих участию члена Комиссии в работе Комиссии: признание п</w:t>
      </w:r>
      <w:r w:rsidR="004C6269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решению суда недееспособным, наличие неснятой или непогашенной судимости за совершение преступления.</w:t>
      </w:r>
    </w:p>
    <w:p w:rsidR="00132CFC" w:rsidRDefault="00132CF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2.7. Решение о выводе члена Комиссии из состава Комиссии принимается на заседании Комиссии.</w:t>
      </w:r>
    </w:p>
    <w:p w:rsidR="00132CFC" w:rsidRDefault="00132CFC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Решение о выводе члена Комиссии является основанием для внесения соответствующих изменений в приказ руководителя Учреждения, утверждающий состав Комиссии. Руководитель Учреждения обеспечивает проведение мероприятий,</w:t>
      </w:r>
      <w:r w:rsidR="00D90694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предусмотренных настоящим Положением в целях приведения списочного состава Комиссии в соответствии с пунктом 2.1. настоящего Положения.</w:t>
      </w:r>
    </w:p>
    <w:p w:rsidR="00D90694" w:rsidRDefault="00D90694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p w:rsidR="00D90694" w:rsidRDefault="00D90694" w:rsidP="00D906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D90694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3. ПОРЯДОК РАБОТЫ КОМИССИИ</w:t>
      </w:r>
    </w:p>
    <w:p w:rsidR="00D90694" w:rsidRDefault="00D90694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D90694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Организационной формой работы Комиссии являются заседания, которые проводятся по мере необходимости.</w:t>
      </w:r>
    </w:p>
    <w:p w:rsidR="00D90694" w:rsidRDefault="00D90694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3.2. Заседание Комиссии считается правомочным, если на нем присутствует не менее двух третей от общего числа членов Комиссии.</w:t>
      </w:r>
    </w:p>
    <w:p w:rsidR="00D90694" w:rsidRDefault="00D90694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 отс</w:t>
      </w:r>
      <w:r w:rsidR="000A3D2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утствие председателя Комиссии (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по причине болезни, отпуска, командировки) его функции осуществляет заместитель председателя Комиссии </w:t>
      </w:r>
      <w:r w:rsidR="000A3D2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 заместителя председателя Комиссии (</w:t>
      </w:r>
      <w:r w:rsidR="000A3D26" w:rsidRPr="000A3D2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по причине болезни, отпуска, командировки)</w:t>
      </w:r>
      <w:r w:rsidR="000A3D2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члены Комиссии избирают председательствующего большинством голосов членов Комиссии, присутствующих на заседании.</w:t>
      </w:r>
    </w:p>
    <w:p w:rsidR="000A3D26" w:rsidRPr="00D90694" w:rsidRDefault="000A3D26" w:rsidP="00D906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  В случае временного отсутствия секретаря Комиссии (по причине болезни, отпуска, командировки) члены Комиссии избирают секретаря большинством голосов членов Комиссии, присутствующих на заседании.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Члены Комиссии участвуют в заседании Комиссии лично без права замены.</w:t>
      </w:r>
    </w:p>
    <w:p w:rsidR="0054350A" w:rsidRPr="0054350A" w:rsidRDefault="0054350A" w:rsidP="00B5255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3.3. При возникновении прямой или косвенной личной заинтересованности члена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="00B5255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Комиссии,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которая может привести к конфликту интересов при рассмотрении вопроса,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включенного в повестку дня заседания Комиссии, он обязан до начала заседания заявить об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этом (в письменной форме на имя председателя Комиссии). В таком случае соответствующий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член Комиссии не принимает участия в голосовании при рассмотрении указанного вопроса.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3.4. Основанием для проведения заседания Комиссии является поступление 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Комиссию декларации о конфликте интересов, уведомления о конфликте интересов,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представления руководителя Учреждения о конфликте интересов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соответствии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с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Положением о конфликте интересов в учреждении.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3.5.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Комиссия не рассматривает сообщения о преступлениях и административных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правонарушениях, а также анонимные обращения, не проводит проверки по фактам нарушения</w:t>
      </w:r>
      <w:r w:rsidR="00B5255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служебной дисциплины.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3.6. Председатель Комиссии: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организовывает заседания Комиссии, председательствует на них;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осуществляет общее руководство деятельностью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организовывает работу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осуществляет контроль за реализацией принятых Комиссией решений;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5) назначает дату заседания Комиссии (при этом срок рассмотрения Комиссией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вопросов, связанных с соблюдением требований об урегулировании конфликта интересов не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должен превышать 30 календарных дней со дня поступления в Комиссию декларации 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конфликте интересов, уведомления о конфликте интересов, представления руководителя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о конфликте интересов или срок, указанный в представлении руководителя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о конфликте интересов);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6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) до даты заседания Комиссии организовывает: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приглашение на заседание Комиссии членов Комиссии,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работника Учреждения, в отношении которого Комиссией рассматривается вопрос 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соблюдении требований об урегулировании конфликта интересов,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работника, подавшего уведомление о конфликте интересов,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других лиц, указанных в пункте 2.4 настоящего Положения;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5) ознакомление работника Учреждения, в отношении которого Комиссией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рассматривается вопрос о соблюдении требований об урегулировании конфликта интересов (в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случае если уведомление о конфликте интересов подано не самим работником, в отношении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которого рассматривается вопрос о соблюдении требований об урегулировании конфликта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 или при рассмотрении представления руководителя Учреждения о конфликте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интересов), членов Комисси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и других лиц, приглашенных для участия в заседании Комиссии,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 уведомлением о конфликте интересов, представлением руководителя Учреждения 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конфликте интересов;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б) ознакомление членов Комиссии и других лиц, приглашенных для участия в заседании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Комиссии, с рассматриваемой декларацией о конфликте интересов.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3.7. Секретарь Комиссии: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принимает материалы, представленные на заседание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ведет протокол засе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дания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формирует членов Комиссии и других лиц, приглашенных для участия в заседании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Комиссии, о дате, месте и времени проведения заседаний Комиссии и о вопросах, включенных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 повестку дня заседания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4) обеспечивает надлежащее оформление и сохранность документов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и иных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материалов, рассматриваемых на заседаниях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5) осуществляет иные функции в </w:t>
      </w:r>
      <w:r w:rsidR="00B5255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соответствии с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настоящим Положением 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поручениями председателя Комиссии.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3.8. При рассмотрении декларации о конфликте интересов заседание Комиссии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проводится в отсутствие работника, подавшего декларацию.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При рассмотрении декларации о конфликте интересов заседание комиссии проводится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 присутствии работника, подавшего декларацию, по его письменному заявлению или по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приглашению Комиссии. При желании работника, подавшего декларацию, присутствовать при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её рассмотрении на заседании Комиссии Комиссия не вправе отказывать работнику 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присутствии на заседании Комиссии.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3.9. 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ассмотрение уведомления о конфликте интересов, представления руководителя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о конфликте интересов осуществляется в присутствии работника, подавшего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уведомление о конфликте интересов, работника, в отношении которого Комиссией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рассматривается вопрос о соблюдении требований об урегулировании конфликта интересов.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3.10. Заседания Комиссии могут проводиться в отсутствие работника, подавшего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уведомление о конфликте интересов, работника, в отношении которого рассматривается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вопрос о соблюдении требований об урегулировании конфликта интересов, в случае: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если в уведомлении о конфликте интересов не содержится указание о намерении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работника присутствовать на заседании Комиссии;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если работник Учреждения, надлежащим образом извещенный о времени и месте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проведения заседания Комиссии, не явился на заседание комиссии.</w:t>
      </w:r>
    </w:p>
    <w:p w:rsidR="0054350A" w:rsidRP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3.11. На заседании Комиссии заслушиваются пояснения работника Учреждения (с его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согласия), в отношении которого рассматривается вопрос о соблюдении требований об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урегулировании конфликта интересов, и иных лиц, рассматриваются материалы по существу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вынесенн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ых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на данное заседание вопросов, a также дополнительные материалы,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представленные на заседание Комиссии.</w:t>
      </w:r>
    </w:p>
    <w:p w:rsidR="0054350A" w:rsidRDefault="0054350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3.12. Члены Комиссии и лица, участвовавшие в ее заседании, не вправе разглашать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54350A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сведения, ставшие им известными в ходе работы Комиссии.</w:t>
      </w:r>
    </w:p>
    <w:p w:rsidR="00B5255A" w:rsidRPr="0054350A" w:rsidRDefault="00B5255A" w:rsidP="0054350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p w:rsidR="003839F0" w:rsidRPr="003839F0" w:rsidRDefault="003839F0" w:rsidP="003839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4. ПРАВА, ОБЯЗАННОСТИ И ОТВЕТСТВЕННОСТЬ КОМИССИИ,</w:t>
      </w:r>
    </w:p>
    <w:p w:rsidR="003839F0" w:rsidRPr="003839F0" w:rsidRDefault="003839F0" w:rsidP="003839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ЧЛЕНОВ КОМИССИИ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4.1. Комиссия при осуществлении своих функций имеет право: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1) Запрашивать у работников Учреждения 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необходимые для ее деятельности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документы, материалы и информацию;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Устанавливать сроки предоставления запрашиваемых документов, материалов и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информации;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Приглашать работников Учреждения для дачи разъяснений по рассматриваемым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документам, материалам и информации.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4.2. Комиссия обязана: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Объективно, полно, всесторонне рассм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атривать документы, материалы и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информацию в целях выявления н урегулирования конфликтов интересов;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Обеспечивать соблюдение прав и свобод работников учреждения;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Соблюдать настоящее Положение и По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ложение о конфликте интересов в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Учреждении, иные локальные нормативные акты в сф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ере противодействия коррупции в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Учреждении;</w:t>
      </w:r>
    </w:p>
    <w:p w:rsidR="003839F0" w:rsidRPr="003839F0" w:rsidRDefault="00187717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4) Принимать решения </w:t>
      </w:r>
      <w:r w:rsidR="003839F0"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нормативными актами учреждения, настоящим Положением.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4.3. Член Комиссии имеет право: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В случае несогласия с принятым на заседан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ии решением Комиссии излагать в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письменной форме свое мнение, которое подлежит обяза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тельному приобщению к протоколу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заседания Комиссии;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Принимать участие в подготовке заседания Комиссии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Обращаться к председателю Комиссии по вопросам, входящим в компетенцию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Вносить предложения председателю Комиссии о совершенствовании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работы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Комиссии.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4.4. Член Комиссии обязан: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Участвовать в заседаниях Комиссии;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Выполнять возложенные на него функции в соответствии с настоящим Положением;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Соблюдать требования законодательных и иных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нормативных правовых актов при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реализации своих функций;</w:t>
      </w:r>
    </w:p>
    <w:p w:rsidR="003839F0" w:rsidRPr="003839F0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Обеспечивать конфиденциальность процесса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раскрытия сведений о конфликте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 и процесса его урегулирования. Дать письменно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е обязательство о неразглашении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сведений, ставших ему известными в ходе работы комиссии.</w:t>
      </w:r>
    </w:p>
    <w:p w:rsidR="009639A1" w:rsidRDefault="003839F0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4.5. Комиссия несет ответственность за законное, </w:t>
      </w:r>
      <w:r w:rsidR="00187717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своевременное принятие решений, </w:t>
      </w:r>
      <w:r w:rsidRPr="003839F0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входящих в её компетенцию.</w:t>
      </w:r>
    </w:p>
    <w:p w:rsidR="00B5255A" w:rsidRDefault="00B5255A" w:rsidP="003839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p w:rsidR="001672E6" w:rsidRPr="00B5255A" w:rsidRDefault="001672E6" w:rsidP="001672E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B5255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5. ПОРЯДОК ПРИНЯТИЯ РЕШЕНИЙ КОМИССИЕЙ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5.1. Решения комиссии принимаются тайным голосованием (если Комиссия не примет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иное решение) простым большинством голосов присутствующих на заседании членов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Каждый член Комиссии обладает одним голосом. В случае равенства голосов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решающим является голос председательствующего на заседании.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5.2. По итогам рассмотрения вопроса о соблюдении требований об урегулировании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конфликта интересов Комиссия принимает одно из следующих решений: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Об отсутствии при исполнении работником учреждения должностных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обязанностей конфликта интересов;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Об установлении конфликта интересов у работника Учреждения при исполнении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должностных обязанностей и несоблюдении работником учреждения требований об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урегулировании конфликта интересов. В этом случае Комиссия рекомендует руководителю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указать работнику Учреждения на недопустимость нарушения требований об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урегулировании конфликта интересов либо применить к работнику Учреждения конкретную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меру ответственности;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Об установлении, что при исполнении работником Учреждения должностных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обязанностей личная заинтересованность приводит или может привести к конфликту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интересов. В этом случае Комиссия рекомендует работнику Учреждения и (или) руководителю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принять меры по урегулированию конфликта интересов или по недопущению его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возникновения.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5.3. По итогам рассмотрения вопроса о соблюдении требований об урегулировании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конфликта интересов и при наличии к тому оснований Комиссия может принять иное решение,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не предусмотренное пунктом 5.2 настоящего Положения. Основания и мотивы принятия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такого решения должны быть отражены в протоколе заседания Комиссии.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5.4. В случае установления Комиссией конфликта интересов, учреждением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используются способы его разрешения, установленные Положением о конфликте интересов 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5.5. Решения Комиссии оформляются протоколами, кото</w:t>
      </w:r>
      <w:r w:rsidR="00BF56AC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рые подписывают председатель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="00BF56AC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 и секретарь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. Решения Комиссии для руководителя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Учреждения носят рекомендательный характер.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5.6. В протоколе заседания Комиссии указываются: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1) Номер, дата, место заседания Комиссии, фамилии, имена, отчества членов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Комиссии и других лиц, присутствующих на заседании;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2) формулировка каждого из рассматриваемых на заседании Комиссии вопросов с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указанием фамилии, имени, отчества, должности работника Учреждения, в отношении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которого рассматривается вопрос о соблюдении требований об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урегулировании конфликта интересов;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3) Дата подачи работников декларации, уведомления о конфликте интересов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представления руководителя Учреждения о конфликте интересов;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4) Предъявляемые к работнику Учреждения претензии, материалы, на которых они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основываются;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5) Содержание пояснений работника Учреждения и других лиц по существу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рассматриваемого вопроса (при наличии);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6) Фамилии, имена, отчества выступивших на заседании лиц и краткое изложение их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выступлений;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7) Результаты голосования;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8) Решение и обоснование его принятия;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9) Рекомендации для руководителя Учреждения по результатам принятого Комиссией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решения по урегулированию конфликта интересов, по недопущению его возникновения,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применении к работнику мер ответственности;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10) Иные сведения, имеющие значение при принятии Комиссией решения.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5.7. Решение Комиссии по результатам рассмотрения декларации о конфликте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 дополнительно фиксируется в этой декларации в соответствии с Положением 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конфликте интересов в учреждении.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5.8. Член Комиссии, несогласный с ее решением, вправе в письменной форме изложить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свое мнение, которое подлежит обязательному приобщению к протоколу заседания Комиссии.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</w:t>
      </w:r>
      <w:r w:rsidR="00BF56AC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.9. Подписанный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протокол заседания Комиссии, а также все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документы и материалы, рассмотренные на заседании Комиссии, не позднее 3-х рабочих дней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со дня заседания Комиссии передаются секретарем Комиссии работнику, ответственному за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ведение кадровой работы в учреждении, для хранения.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5.10. Работник, ответственный за ведение кадровой работы в учреждении не позднее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дня, следующего за днем получения протокола заседания Комиссии, знакомит с ним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руководителя учреждения.</w:t>
      </w:r>
    </w:p>
    <w:p w:rsidR="001672E6" w:rsidRP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5.11. По письменному заявлению работника, в отношении которого рассмотрен вопрос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о соблюдении требований об урегулировании конфликта интересов, копия протокола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заседания Комиссии или выписка из протокола выдается работником, ответственным за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ведение кадровой работы в Учреждении, работнику Учреждения, в отношении которого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рассмотрен вопрос о соблюдении требований об урегулировании конфликта интересов, или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направляется заказным письмом с уведомлением по адресу его регистрации не позднее 3-х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рабочих дней со дня получения такого заявления.</w:t>
      </w:r>
    </w:p>
    <w:p w:rsidR="001672E6" w:rsidRDefault="001672E6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5.12. Протоколы заседания Комиссии, декларации и уведомления о конфликте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интересов, иные документы и материалы, рассмотренные Комиссией, включаются в</w:t>
      </w:r>
      <w:r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  <w:t>номенклатуру дел Учреждения.</w:t>
      </w:r>
    </w:p>
    <w:p w:rsidR="00B5255A" w:rsidRDefault="00B5255A" w:rsidP="001672E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p w:rsidR="001672E6" w:rsidRDefault="001672E6" w:rsidP="00B5255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ЗАКЛЮЧИТЕЛЬНЫЕ ПОЛОЖЕНИЯ</w:t>
      </w:r>
    </w:p>
    <w:p w:rsidR="00B5255A" w:rsidRPr="001672E6" w:rsidRDefault="00B5255A" w:rsidP="00B5255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72E6" w:rsidRPr="001672E6" w:rsidRDefault="001672E6" w:rsidP="00B5255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Организационно-техническое и документационное обеспечение деятельности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обеспечивается 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реждением.</w:t>
      </w:r>
    </w:p>
    <w:p w:rsidR="001672E6" w:rsidRPr="001672E6" w:rsidRDefault="001672E6" w:rsidP="00B5255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Вопросы, не нашедшие отражения в настоящем Положении, регулируются в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действующим законодательством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оссийской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 Хабаровского края,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локальными нормативными актами 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чреждения.</w:t>
      </w:r>
    </w:p>
    <w:p w:rsidR="001672E6" w:rsidRPr="001672E6" w:rsidRDefault="001672E6" w:rsidP="00B5255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 случае принятия правовых актов по вопросам, отраженным в настоящем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Положении, содержащих иные нормы по сравнению с настоящим Положением, в части</w:t>
      </w:r>
      <w:r w:rsidR="00B52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возникающего противоречия применяются указанные нормативные правовые акты.</w:t>
      </w:r>
    </w:p>
    <w:p w:rsidR="001672E6" w:rsidRPr="00B5255A" w:rsidRDefault="001672E6" w:rsidP="001672E6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pacing w:val="-9"/>
          <w:sz w:val="24"/>
          <w:szCs w:val="24"/>
          <w:lang w:eastAsia="ru-RU"/>
        </w:rPr>
      </w:pPr>
    </w:p>
    <w:sectPr w:rsidR="001672E6" w:rsidRPr="00B5255A" w:rsidSect="00D9069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88"/>
    <w:rsid w:val="0001004B"/>
    <w:rsid w:val="000A305C"/>
    <w:rsid w:val="000A3D26"/>
    <w:rsid w:val="00132CFC"/>
    <w:rsid w:val="001672E6"/>
    <w:rsid w:val="00187717"/>
    <w:rsid w:val="002009CE"/>
    <w:rsid w:val="00206261"/>
    <w:rsid w:val="002201C3"/>
    <w:rsid w:val="003278F7"/>
    <w:rsid w:val="003839F0"/>
    <w:rsid w:val="003D5FAA"/>
    <w:rsid w:val="004C6269"/>
    <w:rsid w:val="0054350A"/>
    <w:rsid w:val="0055200E"/>
    <w:rsid w:val="006C5CD8"/>
    <w:rsid w:val="00702B0F"/>
    <w:rsid w:val="00716A83"/>
    <w:rsid w:val="00814C4A"/>
    <w:rsid w:val="00840688"/>
    <w:rsid w:val="008A3A44"/>
    <w:rsid w:val="009639A1"/>
    <w:rsid w:val="009E783B"/>
    <w:rsid w:val="00A116A5"/>
    <w:rsid w:val="00A15C4D"/>
    <w:rsid w:val="00B27189"/>
    <w:rsid w:val="00B5255A"/>
    <w:rsid w:val="00B60E75"/>
    <w:rsid w:val="00BF56AC"/>
    <w:rsid w:val="00C90F92"/>
    <w:rsid w:val="00D1791E"/>
    <w:rsid w:val="00D90694"/>
    <w:rsid w:val="00EE1E68"/>
    <w:rsid w:val="00F9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CD7A75-77AE-483B-9E04-1971FFF6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B0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2904</Words>
  <Characters>16558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Secretar'</dc:creator>
  <cp:keywords/>
  <dc:description/>
  <cp:lastModifiedBy>Пользователь</cp:lastModifiedBy>
  <cp:revision>18</cp:revision>
  <cp:lastPrinted>2022-10-28T01:38:00Z</cp:lastPrinted>
  <dcterms:created xsi:type="dcterms:W3CDTF">2022-10-26T04:56:00Z</dcterms:created>
  <dcterms:modified xsi:type="dcterms:W3CDTF">2023-02-20T04:47:00Z</dcterms:modified>
</cp:coreProperties>
</file>